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FB" w:rsidRDefault="00176BFB" w:rsidP="00176BFB">
      <w:pPr>
        <w:spacing w:after="0"/>
        <w:contextualSpacing/>
        <w:jc w:val="center"/>
        <w:rPr>
          <w:rFonts w:ascii="ИНФОРМАЦИЯ" w:hAnsi="ИНФОРМАЦИЯ"/>
          <w:sz w:val="28"/>
          <w:szCs w:val="28"/>
        </w:rPr>
      </w:pPr>
      <w:r w:rsidRPr="00176BFB">
        <w:rPr>
          <w:rFonts w:ascii="ИНФОРМАЦИЯ" w:hAnsi="ИНФОРМАЦИЯ"/>
          <w:sz w:val="28"/>
          <w:szCs w:val="28"/>
        </w:rPr>
        <w:t>ИНФОРМАЦИЯ</w:t>
      </w:r>
    </w:p>
    <w:p w:rsidR="00AD567A" w:rsidRPr="00176BFB" w:rsidRDefault="00AD567A" w:rsidP="00176BFB">
      <w:pPr>
        <w:spacing w:after="0"/>
        <w:contextualSpacing/>
        <w:jc w:val="center"/>
        <w:rPr>
          <w:rFonts w:ascii="ИНФОРМАЦИЯ" w:hAnsi="ИНФОРМАЦИЯ"/>
          <w:sz w:val="28"/>
          <w:szCs w:val="28"/>
        </w:rPr>
      </w:pPr>
    </w:p>
    <w:p w:rsidR="00176BFB" w:rsidRPr="00176BFB" w:rsidRDefault="00AD567A" w:rsidP="00AD567A">
      <w:pPr>
        <w:spacing w:after="0"/>
        <w:ind w:firstLine="426"/>
        <w:contextualSpacing/>
        <w:jc w:val="both"/>
        <w:rPr>
          <w:rFonts w:ascii="ИНФОРМАЦИЯ" w:hAnsi="ИНФОРМАЦИЯ"/>
          <w:sz w:val="28"/>
          <w:szCs w:val="28"/>
        </w:rPr>
      </w:pPr>
      <w:r>
        <w:rPr>
          <w:rFonts w:ascii="ИНФОРМАЦИЯ" w:hAnsi="ИНФОРМАЦИЯ"/>
          <w:sz w:val="28"/>
          <w:szCs w:val="28"/>
        </w:rPr>
        <w:t xml:space="preserve">Устав муниципального образования «Медвенский муниципальный район» Курской области принят решением Представительного Собрания Медвенского района Курской области от 09.12.2005 №1/6, действует в актуальной редакции решения Представительного Собрания Медвенского района Курской области от </w:t>
      </w:r>
      <w:r w:rsidR="00B314BC">
        <w:rPr>
          <w:rFonts w:ascii="ИНФОРМАЦИЯ" w:hAnsi="ИНФОРМАЦИЯ"/>
          <w:sz w:val="28"/>
          <w:szCs w:val="28"/>
        </w:rPr>
        <w:t>29.04.2025</w:t>
      </w:r>
      <w:r>
        <w:rPr>
          <w:rFonts w:ascii="ИНФОРМАЦИЯ" w:hAnsi="ИНФОРМАЦИЯ"/>
          <w:sz w:val="28"/>
          <w:szCs w:val="28"/>
        </w:rPr>
        <w:t xml:space="preserve"> №</w:t>
      </w:r>
      <w:r w:rsidR="00B314BC">
        <w:rPr>
          <w:rFonts w:ascii="ИНФОРМАЦИЯ" w:hAnsi="ИНФОРМАЦИЯ"/>
          <w:sz w:val="28"/>
          <w:szCs w:val="28"/>
        </w:rPr>
        <w:t>10/142</w:t>
      </w:r>
      <w:r>
        <w:rPr>
          <w:rFonts w:ascii="ИНФОРМАЦИЯ" w:hAnsi="ИНФОРМАЦИЯ"/>
          <w:sz w:val="28"/>
          <w:szCs w:val="28"/>
        </w:rPr>
        <w:t xml:space="preserve">, зарегистрированного Управлением Министерства юстиции по Курской области </w:t>
      </w:r>
      <w:r w:rsidR="00B314BC">
        <w:rPr>
          <w:rFonts w:ascii="ИНФОРМАЦИЯ" w:hAnsi="ИНФОРМАЦИЯ"/>
          <w:sz w:val="28"/>
          <w:szCs w:val="28"/>
        </w:rPr>
        <w:t>21 мая 2025</w:t>
      </w:r>
      <w:bookmarkStart w:id="0" w:name="_GoBack"/>
      <w:bookmarkEnd w:id="0"/>
      <w:r>
        <w:rPr>
          <w:rFonts w:ascii="ИНФОРМАЦИЯ" w:hAnsi="ИНФОРМАЦИЯ"/>
          <w:sz w:val="28"/>
          <w:szCs w:val="28"/>
        </w:rPr>
        <w:t xml:space="preserve"> года. </w:t>
      </w:r>
    </w:p>
    <w:p w:rsidR="009F3C44" w:rsidRPr="00176BFB" w:rsidRDefault="00176BFB" w:rsidP="00176BFB">
      <w:pPr>
        <w:spacing w:after="0"/>
        <w:ind w:firstLine="426"/>
        <w:contextualSpacing/>
        <w:jc w:val="both"/>
        <w:rPr>
          <w:rFonts w:ascii="ИНФОРМАЦИЯ" w:hAnsi="ИНФОРМАЦИЯ"/>
          <w:sz w:val="28"/>
          <w:szCs w:val="28"/>
        </w:rPr>
      </w:pPr>
      <w:r w:rsidRPr="00176BFB">
        <w:rPr>
          <w:rFonts w:ascii="ИНФОРМАЦИЯ" w:hAnsi="ИНФОРМАЦИЯ"/>
          <w:sz w:val="28"/>
          <w:szCs w:val="28"/>
        </w:rPr>
        <w:t xml:space="preserve">Актуальную редакцию Устава муниципального </w:t>
      </w:r>
      <w:r w:rsidR="00AD567A">
        <w:rPr>
          <w:rFonts w:ascii="ИНФОРМАЦИЯ" w:hAnsi="ИНФОРМАЦИЯ"/>
          <w:sz w:val="28"/>
          <w:szCs w:val="28"/>
        </w:rPr>
        <w:t xml:space="preserve">образования </w:t>
      </w:r>
      <w:r w:rsidRPr="00176BFB">
        <w:rPr>
          <w:rFonts w:ascii="ИНФОРМАЦИЯ" w:hAnsi="ИНФОРМАЦИЯ"/>
          <w:sz w:val="28"/>
          <w:szCs w:val="28"/>
        </w:rPr>
        <w:t xml:space="preserve"> «Медвенский </w:t>
      </w:r>
      <w:r w:rsidR="00AD567A">
        <w:rPr>
          <w:rFonts w:ascii="ИНФОРМАЦИЯ" w:hAnsi="ИНФОРМАЦИЯ"/>
          <w:sz w:val="28"/>
          <w:szCs w:val="28"/>
        </w:rPr>
        <w:t xml:space="preserve">муниципальный </w:t>
      </w:r>
      <w:r w:rsidRPr="00176BFB">
        <w:rPr>
          <w:rFonts w:ascii="ИНФОРМАЦИЯ" w:hAnsi="ИНФОРМАЦИЯ"/>
          <w:sz w:val="28"/>
          <w:szCs w:val="28"/>
        </w:rPr>
        <w:t xml:space="preserve">район» Курской области можно посмотреть, перейдя по ссылке </w:t>
      </w:r>
      <w:hyperlink r:id="rId5" w:history="1">
        <w:r w:rsidRPr="00176BFB">
          <w:rPr>
            <w:rStyle w:val="a3"/>
            <w:rFonts w:ascii="ИНФОРМАЦИЯ" w:hAnsi="ИНФОРМАЦИЯ"/>
            <w:sz w:val="28"/>
            <w:szCs w:val="28"/>
          </w:rPr>
          <w:t>https://pravo-search.minjust.ru</w:t>
        </w:r>
      </w:hyperlink>
      <w:r w:rsidRPr="00176BFB">
        <w:rPr>
          <w:rFonts w:ascii="ИНФОРМАЦИЯ" w:hAnsi="ИНФОРМАЦИЯ"/>
          <w:sz w:val="28"/>
          <w:szCs w:val="28"/>
        </w:rPr>
        <w:t xml:space="preserve"> либо набрав в строке поиска «портал Минюста России».</w:t>
      </w:r>
    </w:p>
    <w:p w:rsidR="00176BFB" w:rsidRPr="00176BFB" w:rsidRDefault="00176BFB" w:rsidP="00176BFB">
      <w:pPr>
        <w:spacing w:after="0"/>
        <w:ind w:firstLine="426"/>
        <w:contextualSpacing/>
        <w:jc w:val="both"/>
        <w:rPr>
          <w:rFonts w:ascii="ИНФОРМАЦИЯ" w:hAnsi="ИНФОРМАЦИЯ"/>
          <w:sz w:val="24"/>
          <w:szCs w:val="24"/>
        </w:rPr>
      </w:pPr>
    </w:p>
    <w:sectPr w:rsidR="00176BFB" w:rsidRPr="0017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ИНФОРМАЦИЯ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74"/>
    <w:rsid w:val="00176BFB"/>
    <w:rsid w:val="00390874"/>
    <w:rsid w:val="009F3C44"/>
    <w:rsid w:val="00AD567A"/>
    <w:rsid w:val="00B314BC"/>
    <w:rsid w:val="00F3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B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B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581</Characters>
  <Application>Microsoft Office Word</Application>
  <DocSecurity>0</DocSecurity>
  <Lines>4</Lines>
  <Paragraphs>1</Paragraphs>
  <ScaleCrop>false</ScaleCrop>
  <Company>SPecialiST RePack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Pe3epB</dc:creator>
  <cp:keywords/>
  <dc:description/>
  <cp:lastModifiedBy>Pe3epB</cp:lastModifiedBy>
  <cp:revision>5</cp:revision>
  <dcterms:created xsi:type="dcterms:W3CDTF">2024-04-12T06:51:00Z</dcterms:created>
  <dcterms:modified xsi:type="dcterms:W3CDTF">2025-05-29T11:10:00Z</dcterms:modified>
</cp:coreProperties>
</file>