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44" w:rsidRPr="00F2608F" w:rsidRDefault="00F2608F" w:rsidP="00F26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8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50AF" w:rsidRDefault="00F2608F" w:rsidP="003C5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0AF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3C50AF" w:rsidRPr="003C50AF">
        <w:rPr>
          <w:rFonts w:ascii="Times New Roman" w:hAnsi="Times New Roman" w:cs="Times New Roman"/>
          <w:sz w:val="24"/>
          <w:szCs w:val="24"/>
        </w:rPr>
        <w:t>административн</w:t>
      </w:r>
      <w:r w:rsidR="003C50AF">
        <w:rPr>
          <w:rFonts w:ascii="Times New Roman" w:hAnsi="Times New Roman" w:cs="Times New Roman"/>
          <w:sz w:val="24"/>
          <w:szCs w:val="24"/>
        </w:rPr>
        <w:t>ого</w:t>
      </w:r>
      <w:r w:rsidR="003C50AF" w:rsidRPr="003C50A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3C50AF">
        <w:rPr>
          <w:rFonts w:ascii="Times New Roman" w:hAnsi="Times New Roman" w:cs="Times New Roman"/>
          <w:sz w:val="24"/>
          <w:szCs w:val="24"/>
        </w:rPr>
        <w:t>а</w:t>
      </w:r>
      <w:r w:rsidR="003C50AF" w:rsidRPr="003C50AF">
        <w:rPr>
          <w:rFonts w:ascii="Times New Roman" w:hAnsi="Times New Roman" w:cs="Times New Roman"/>
          <w:sz w:val="24"/>
          <w:szCs w:val="24"/>
        </w:rPr>
        <w:t xml:space="preserve"> Администрации Медвенского района </w:t>
      </w:r>
    </w:p>
    <w:p w:rsidR="00267AA0" w:rsidRDefault="003C50AF" w:rsidP="003C5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0AF">
        <w:rPr>
          <w:rFonts w:ascii="Times New Roman" w:hAnsi="Times New Roman" w:cs="Times New Roman"/>
          <w:sz w:val="24"/>
          <w:szCs w:val="24"/>
        </w:rPr>
        <w:t xml:space="preserve">Курской области по предоставлению муниципальной услуги </w:t>
      </w:r>
    </w:p>
    <w:p w:rsidR="00F2608F" w:rsidRPr="003C50AF" w:rsidRDefault="003C50AF" w:rsidP="003C5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0AF">
        <w:rPr>
          <w:rFonts w:ascii="Times New Roman" w:hAnsi="Times New Roman" w:cs="Times New Roman"/>
          <w:sz w:val="24"/>
          <w:szCs w:val="24"/>
        </w:rPr>
        <w:t>«</w:t>
      </w:r>
      <w:r w:rsidR="00D25A95">
        <w:rPr>
          <w:rFonts w:ascii="Times New Roman" w:hAnsi="Times New Roman" w:cs="Times New Roman"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</w:t>
      </w:r>
      <w:r w:rsidRPr="003C50AF">
        <w:rPr>
          <w:rFonts w:ascii="Times New Roman" w:hAnsi="Times New Roman" w:cs="Times New Roman"/>
          <w:sz w:val="24"/>
          <w:szCs w:val="24"/>
        </w:rPr>
        <w:t>»</w:t>
      </w:r>
    </w:p>
    <w:p w:rsidR="00F87773" w:rsidRDefault="00F87773" w:rsidP="00F26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0AF" w:rsidRDefault="00F2608F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проект </w:t>
      </w:r>
      <w:r w:rsidR="003C50AF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 xml:space="preserve"> целях приведения административного регламента </w:t>
      </w:r>
      <w:r w:rsidR="003C50AF" w:rsidRPr="003C50AF">
        <w:rPr>
          <w:rFonts w:ascii="Times New Roman" w:hAnsi="Times New Roman" w:cs="Times New Roman"/>
          <w:sz w:val="24"/>
          <w:szCs w:val="24"/>
        </w:rPr>
        <w:t>«</w:t>
      </w:r>
      <w:r w:rsidR="00D25A95">
        <w:rPr>
          <w:rFonts w:ascii="Times New Roman" w:hAnsi="Times New Roman" w:cs="Times New Roman"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</w:t>
      </w:r>
      <w:bookmarkStart w:id="0" w:name="_GoBack"/>
      <w:bookmarkEnd w:id="0"/>
      <w:r w:rsidR="003C50AF" w:rsidRPr="003C50AF">
        <w:rPr>
          <w:rFonts w:ascii="Times New Roman" w:hAnsi="Times New Roman" w:cs="Times New Roman"/>
          <w:sz w:val="24"/>
          <w:szCs w:val="24"/>
        </w:rPr>
        <w:t>»</w:t>
      </w:r>
      <w:r w:rsidR="003C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3C50AF">
        <w:rPr>
          <w:rFonts w:ascii="Times New Roman" w:hAnsi="Times New Roman" w:cs="Times New Roman"/>
          <w:sz w:val="24"/>
          <w:szCs w:val="24"/>
        </w:rPr>
        <w:t>новыми требованиями к содержанию и структуре административных регламентов, установленных Федеральным законом от 27.07.2010 №210-ФЗ «Об организации предоставления государственных и муниципальных услуг», Правилами разработки</w:t>
      </w:r>
      <w:proofErr w:type="gramEnd"/>
      <w:r w:rsidR="003C50AF">
        <w:rPr>
          <w:rFonts w:ascii="Times New Roman" w:hAnsi="Times New Roman" w:cs="Times New Roman"/>
          <w:sz w:val="24"/>
          <w:szCs w:val="24"/>
        </w:rPr>
        <w:t xml:space="preserve"> и утверждения административных регламентов предоставления муниципальных услуг, </w:t>
      </w:r>
      <w:proofErr w:type="gramStart"/>
      <w:r w:rsidR="003C50AF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="003C50A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Медвенского района Курской области от 09.03.2022 №63-па, с учетом особенностей разработки административных регламентов в 2024 году. </w:t>
      </w:r>
    </w:p>
    <w:p w:rsidR="00F2608F" w:rsidRDefault="00F2608F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указанные изменения носят ре</w:t>
      </w:r>
      <w:r w:rsidR="00F87773">
        <w:rPr>
          <w:rFonts w:ascii="Times New Roman" w:hAnsi="Times New Roman" w:cs="Times New Roman"/>
          <w:sz w:val="24"/>
          <w:szCs w:val="24"/>
        </w:rPr>
        <w:t>дакционно-технический характер</w:t>
      </w:r>
      <w:r w:rsidR="003C50AF">
        <w:rPr>
          <w:rFonts w:ascii="Times New Roman" w:hAnsi="Times New Roman" w:cs="Times New Roman"/>
          <w:sz w:val="24"/>
          <w:szCs w:val="24"/>
        </w:rPr>
        <w:t>, не затрагивают изменения порядка и сроков предоставления муниципальной услуги</w:t>
      </w:r>
      <w:r w:rsidR="00F87773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ри внесении изменений применяется упрощенный порядок, предусмотренный </w:t>
      </w:r>
      <w:r w:rsidR="00F87773">
        <w:rPr>
          <w:rFonts w:ascii="Times New Roman" w:hAnsi="Times New Roman" w:cs="Times New Roman"/>
          <w:sz w:val="24"/>
          <w:szCs w:val="24"/>
        </w:rPr>
        <w:t xml:space="preserve">п. 4 особенностей разработки и принятия административных регламентов предоставления муниципальных услуг в 2024 и 2025 годах, утвержденных постановлением Администрации Медвенского района от 09.01.2024 №3-па. </w:t>
      </w:r>
    </w:p>
    <w:p w:rsidR="00F87773" w:rsidRDefault="00F87773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67AA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3C5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67AA0">
        <w:rPr>
          <w:rFonts w:ascii="Times New Roman" w:hAnsi="Times New Roman" w:cs="Times New Roman"/>
          <w:sz w:val="24"/>
          <w:szCs w:val="24"/>
        </w:rPr>
        <w:t xml:space="preserve">  </w:t>
      </w:r>
      <w:r w:rsidR="003C50AF">
        <w:rPr>
          <w:rFonts w:ascii="Times New Roman" w:hAnsi="Times New Roman" w:cs="Times New Roman"/>
          <w:sz w:val="24"/>
          <w:szCs w:val="24"/>
        </w:rPr>
        <w:t xml:space="preserve">   </w:t>
      </w:r>
      <w:r w:rsidR="00267AA0">
        <w:rPr>
          <w:rFonts w:ascii="Times New Roman" w:hAnsi="Times New Roman" w:cs="Times New Roman"/>
          <w:sz w:val="24"/>
          <w:szCs w:val="24"/>
        </w:rPr>
        <w:t>А.А. Теплов</w:t>
      </w:r>
    </w:p>
    <w:p w:rsidR="00F87773" w:rsidRPr="00F2608F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73" w:rsidRPr="00F2608F" w:rsidSect="00F260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8F"/>
    <w:rsid w:val="000353EF"/>
    <w:rsid w:val="000E44AB"/>
    <w:rsid w:val="001313B4"/>
    <w:rsid w:val="00267AA0"/>
    <w:rsid w:val="003C50AF"/>
    <w:rsid w:val="009F3C44"/>
    <w:rsid w:val="00D25A95"/>
    <w:rsid w:val="00F2608F"/>
    <w:rsid w:val="00F33900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6</cp:revision>
  <dcterms:created xsi:type="dcterms:W3CDTF">2024-03-04T12:18:00Z</dcterms:created>
  <dcterms:modified xsi:type="dcterms:W3CDTF">2024-06-27T09:00:00Z</dcterms:modified>
</cp:coreProperties>
</file>