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206A05" w:rsidRPr="0005453D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о начале публичного обсуждения проекта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05453D">
        <w:rPr>
          <w:rFonts w:ascii="Times New Roman" w:hAnsi="Times New Roman" w:cs="Times New Roman"/>
          <w:b/>
          <w:sz w:val="24"/>
          <w:szCs w:val="24"/>
        </w:rPr>
        <w:t>нормативного</w:t>
      </w:r>
    </w:p>
    <w:p w:rsidR="00206A05" w:rsidRDefault="00206A05" w:rsidP="00206A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3D">
        <w:rPr>
          <w:rFonts w:ascii="Times New Roman" w:hAnsi="Times New Roman" w:cs="Times New Roman"/>
          <w:b/>
          <w:sz w:val="24"/>
          <w:szCs w:val="24"/>
        </w:rPr>
        <w:t xml:space="preserve">правового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31 января 2025 года </w:t>
      </w:r>
    </w:p>
    <w:p w:rsidR="00206A05" w:rsidRPr="00790A69" w:rsidRDefault="00206A05" w:rsidP="00206A05">
      <w:pPr>
        <w:pStyle w:val="ConsPlusNonformat"/>
        <w:jc w:val="center"/>
        <w:rPr>
          <w:sz w:val="24"/>
          <w:szCs w:val="24"/>
        </w:rPr>
      </w:pPr>
    </w:p>
    <w:p w:rsidR="00206A05" w:rsidRPr="00424381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381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оценки регулирующего воздействия проектов муниципальных нормативных правовых актов Медвенского района Курской области орган местного самоуправления Медвенского района Курской области (далее – Разработчик):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 по юридическим вопросам и работе с обращениями граждан Администрации Медвенского района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извещает о проведении публичного обсуждения проекта нормативного  правового акта: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в Положение о муниципальном </w:t>
      </w:r>
      <w:r w:rsidR="00534C40">
        <w:rPr>
          <w:rFonts w:ascii="Times New Roman" w:hAnsi="Times New Roman" w:cs="Times New Roman"/>
          <w:color w:val="000000"/>
          <w:sz w:val="24"/>
          <w:szCs w:val="24"/>
        </w:rPr>
        <w:t>жилищном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в Медвенско</w:t>
      </w:r>
      <w:r w:rsidR="00534C40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534C40">
        <w:rPr>
          <w:rFonts w:ascii="Times New Roman" w:hAnsi="Times New Roman" w:cs="Times New Roman"/>
          <w:color w:val="000000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области»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проект Акта).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Проект Акта, Сводный отчет и Уведомление размещены на официальном сайте Медвенск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в разделе «Оценка регулирующего  воздействия» в  информационно-телекоммуникационной сети «Интернет».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предложения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может  составлять  менее 10 рабочих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дней со дня размещения на Сайте):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начало: </w:t>
      </w:r>
      <w:r>
        <w:rPr>
          <w:rFonts w:ascii="Times New Roman" w:hAnsi="Times New Roman" w:cs="Times New Roman"/>
          <w:color w:val="000000"/>
          <w:sz w:val="24"/>
          <w:szCs w:val="24"/>
        </w:rPr>
        <w:t>31 января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окончание: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>13 февраля 2025 года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>Контактные данные Разработчика для направления предложений: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Ф.И.О.: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Солёная Анна Валентиновна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по юридическим вопросам и работе с обращениями граждан Администрации </w:t>
      </w: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8 471 46 4 17 80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Адреса сайта: https://medvenka46.gosuslugi.ru/deyatelnost/napravleniya-deyatelnosti/ekonomika/r-politika/regvoz/  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medwenka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@r</w:t>
      </w:r>
      <w:proofErr w:type="spellStart"/>
      <w:r w:rsidRPr="00206A05">
        <w:rPr>
          <w:rFonts w:ascii="Times New Roman" w:hAnsi="Times New Roman" w:cs="Times New Roman"/>
          <w:sz w:val="24"/>
          <w:szCs w:val="24"/>
          <w:lang w:val="en-US"/>
        </w:rPr>
        <w:t>kursk</w:t>
      </w:r>
      <w:proofErr w:type="spellEnd"/>
      <w:r w:rsidRPr="00206A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6A05"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A05" w:rsidRPr="00206A05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>Свод поступивших предложений  будет размещен  на  сайте</w:t>
      </w:r>
    </w:p>
    <w:p w:rsidR="00206A05" w:rsidRPr="003B2D47" w:rsidRDefault="00206A05" w:rsidP="00206A0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05">
        <w:rPr>
          <w:rFonts w:ascii="Times New Roman" w:hAnsi="Times New Roman" w:cs="Times New Roman"/>
          <w:color w:val="000000"/>
          <w:sz w:val="24"/>
          <w:szCs w:val="24"/>
        </w:rPr>
        <w:t xml:space="preserve">https://medvenka46.gosuslugi.ru/deyatelnost/napravleniya-deyatelnosti/ekonomika/r-politika/regvoz/  </w:t>
      </w:r>
      <w:r w:rsidRPr="003B2D47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17 февраля 2025 года. </w:t>
      </w:r>
    </w:p>
    <w:p w:rsidR="00206A05" w:rsidRPr="003B2D47" w:rsidRDefault="00206A05" w:rsidP="00206A05">
      <w:pPr>
        <w:pStyle w:val="ConsPlusNormal"/>
        <w:ind w:firstLine="567"/>
        <w:jc w:val="both"/>
        <w:rPr>
          <w:color w:val="000000"/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Pr="00790A69" w:rsidRDefault="00206A05" w:rsidP="00206A05">
      <w:pPr>
        <w:pStyle w:val="ConsPlusNormal"/>
        <w:jc w:val="center"/>
        <w:rPr>
          <w:sz w:val="24"/>
          <w:szCs w:val="24"/>
        </w:rPr>
      </w:pPr>
    </w:p>
    <w:p w:rsidR="00206A05" w:rsidRDefault="00206A05" w:rsidP="00206A05">
      <w:pPr>
        <w:pStyle w:val="ConsPlusNormal"/>
        <w:jc w:val="center"/>
        <w:rPr>
          <w:sz w:val="24"/>
          <w:szCs w:val="24"/>
        </w:rPr>
      </w:pPr>
    </w:p>
    <w:p w:rsidR="00CA0C16" w:rsidRDefault="00CA0C16"/>
    <w:sectPr w:rsidR="00CA0C16" w:rsidSect="00206A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5"/>
    <w:rsid w:val="00206A05"/>
    <w:rsid w:val="00534C40"/>
    <w:rsid w:val="00C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A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206A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2</cp:revision>
  <dcterms:created xsi:type="dcterms:W3CDTF">2025-01-28T07:20:00Z</dcterms:created>
  <dcterms:modified xsi:type="dcterms:W3CDTF">2025-01-29T00:07:00Z</dcterms:modified>
</cp:coreProperties>
</file>