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F" w:rsidRDefault="0068510F" w:rsidP="00685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8510F" w:rsidRDefault="0068510F" w:rsidP="00685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 </w:t>
      </w:r>
      <w:r w:rsidR="00230102">
        <w:rPr>
          <w:b/>
          <w:sz w:val="28"/>
          <w:szCs w:val="28"/>
        </w:rPr>
        <w:t xml:space="preserve">восьмой </w:t>
      </w:r>
      <w:r>
        <w:rPr>
          <w:b/>
          <w:sz w:val="28"/>
          <w:szCs w:val="28"/>
        </w:rPr>
        <w:t>пленарной  сессии  Общественного  Совета  Медвенского  района шестого созыва</w:t>
      </w:r>
    </w:p>
    <w:p w:rsidR="0068510F" w:rsidRDefault="0068510F" w:rsidP="0068510F">
      <w:pPr>
        <w:jc w:val="center"/>
        <w:rPr>
          <w:b/>
        </w:rPr>
      </w:pPr>
    </w:p>
    <w:p w:rsidR="0068510F" w:rsidRDefault="0068510F" w:rsidP="0068510F">
      <w:pPr>
        <w:jc w:val="both"/>
      </w:pPr>
      <w:r>
        <w:t>поселок  Медвенка                                                                                   26 декабря  2024 года</w:t>
      </w:r>
    </w:p>
    <w:p w:rsidR="0068510F" w:rsidRDefault="0068510F" w:rsidP="0068510F">
      <w:pPr>
        <w:jc w:val="both"/>
      </w:pPr>
    </w:p>
    <w:p w:rsidR="0068510F" w:rsidRDefault="0068510F" w:rsidP="0068510F">
      <w:pPr>
        <w:ind w:firstLine="426"/>
        <w:jc w:val="both"/>
        <w:rPr>
          <w:u w:val="single"/>
        </w:rPr>
      </w:pPr>
      <w:r>
        <w:rPr>
          <w:u w:val="single"/>
        </w:rPr>
        <w:t>Присутствовали:</w:t>
      </w:r>
    </w:p>
    <w:p w:rsidR="0068510F" w:rsidRDefault="0068510F" w:rsidP="0068510F">
      <w:pPr>
        <w:ind w:firstLine="426"/>
        <w:jc w:val="both"/>
      </w:pPr>
      <w:r>
        <w:t>члены  Общественного  Совета  Медвенского  района  (явочный  лист  прилагается);</w:t>
      </w:r>
    </w:p>
    <w:p w:rsidR="0068510F" w:rsidRDefault="0068510F" w:rsidP="0068510F">
      <w:pPr>
        <w:ind w:firstLine="426"/>
        <w:jc w:val="both"/>
        <w:rPr>
          <w:u w:val="single"/>
        </w:rPr>
      </w:pPr>
      <w:r>
        <w:rPr>
          <w:u w:val="single"/>
        </w:rPr>
        <w:t>Приглашенные:</w:t>
      </w:r>
    </w:p>
    <w:p w:rsidR="00A159F7" w:rsidRPr="002504D7" w:rsidRDefault="0068510F" w:rsidP="00A159F7">
      <w:pPr>
        <w:jc w:val="both"/>
      </w:pPr>
      <w:r>
        <w:rPr>
          <w:u w:val="single"/>
        </w:rPr>
        <w:t>Шевченко Н.В.,заместитель Главы Администрации</w:t>
      </w:r>
      <w:r w:rsidR="000F3D26">
        <w:rPr>
          <w:u w:val="single"/>
        </w:rPr>
        <w:t xml:space="preserve"> </w:t>
      </w:r>
      <w:r>
        <w:rPr>
          <w:u w:val="single"/>
        </w:rPr>
        <w:t>Медвенско</w:t>
      </w:r>
      <w:r w:rsidR="000F3D26">
        <w:rPr>
          <w:u w:val="single"/>
        </w:rPr>
        <w:t>го района; Карпушина О.В., и.о. заведующей</w:t>
      </w:r>
      <w:r>
        <w:rPr>
          <w:u w:val="single"/>
        </w:rPr>
        <w:t xml:space="preserve"> МКУ</w:t>
      </w:r>
      <w:r w:rsidR="000F3D26">
        <w:rPr>
          <w:u w:val="single"/>
        </w:rPr>
        <w:t>К«Межпоселенческая библиотека Медвенского района им.писателя К.Д.Воробьева» ; Колесникова</w:t>
      </w:r>
      <w:r>
        <w:rPr>
          <w:u w:val="single"/>
        </w:rPr>
        <w:t xml:space="preserve"> А. В.,</w:t>
      </w:r>
      <w:r w:rsidR="00A159F7" w:rsidRPr="00A159F7">
        <w:t xml:space="preserve"> </w:t>
      </w:r>
      <w:r w:rsidR="00A159F7" w:rsidRPr="002504D7">
        <w:t>председателя местного отделения</w:t>
      </w:r>
      <w:r w:rsidR="00A159F7">
        <w:t xml:space="preserve"> Движения Первых</w:t>
      </w:r>
    </w:p>
    <w:p w:rsidR="0068510F" w:rsidRDefault="0068510F" w:rsidP="0068510F">
      <w:pPr>
        <w:jc w:val="both"/>
        <w:rPr>
          <w:u w:val="single"/>
        </w:rPr>
      </w:pPr>
      <w:r>
        <w:rPr>
          <w:u w:val="single"/>
        </w:rPr>
        <w:t xml:space="preserve">; Филатов Д.В., </w:t>
      </w:r>
      <w:r>
        <w:rPr>
          <w:rFonts w:eastAsiaTheme="minorHAnsi"/>
          <w:u w:val="single"/>
          <w:lang w:eastAsia="en-US"/>
        </w:rPr>
        <w:t>начальник МКУ "Управление бюджетного учета" Медвенского района.</w:t>
      </w:r>
    </w:p>
    <w:p w:rsidR="0068510F" w:rsidRDefault="0068510F" w:rsidP="0068510F">
      <w:pPr>
        <w:jc w:val="both"/>
        <w:rPr>
          <w:u w:val="single"/>
        </w:rPr>
      </w:pPr>
    </w:p>
    <w:p w:rsidR="0068510F" w:rsidRDefault="0068510F" w:rsidP="0068510F">
      <w:pPr>
        <w:ind w:firstLine="720"/>
        <w:jc w:val="center"/>
        <w:rPr>
          <w:b/>
        </w:rPr>
      </w:pPr>
    </w:p>
    <w:p w:rsidR="0068510F" w:rsidRDefault="0068510F" w:rsidP="0068510F">
      <w:pPr>
        <w:jc w:val="center"/>
        <w:rPr>
          <w:b/>
        </w:rPr>
      </w:pPr>
      <w:r>
        <w:rPr>
          <w:b/>
        </w:rPr>
        <w:t>Повестка  дня</w:t>
      </w:r>
      <w:bookmarkStart w:id="0" w:name="_GoBack"/>
      <w:bookmarkEnd w:id="0"/>
    </w:p>
    <w:p w:rsidR="0068510F" w:rsidRPr="00230102" w:rsidRDefault="00230102" w:rsidP="0068510F">
      <w:pPr>
        <w:jc w:val="center"/>
        <w:rPr>
          <w:b/>
          <w:i/>
        </w:rPr>
      </w:pPr>
      <w:r w:rsidRPr="00230102">
        <w:rPr>
          <w:b/>
          <w:i/>
        </w:rPr>
        <w:t>заседания  восьмой</w:t>
      </w:r>
      <w:r w:rsidR="0068510F" w:rsidRPr="00230102">
        <w:rPr>
          <w:b/>
          <w:i/>
        </w:rPr>
        <w:t xml:space="preserve"> пленарной  сессии  Общественного  Совета  </w:t>
      </w:r>
    </w:p>
    <w:p w:rsidR="0068510F" w:rsidRPr="00230102" w:rsidRDefault="0068510F" w:rsidP="0068510F">
      <w:pPr>
        <w:jc w:val="center"/>
        <w:rPr>
          <w:b/>
          <w:i/>
        </w:rPr>
      </w:pPr>
      <w:r w:rsidRPr="00230102">
        <w:rPr>
          <w:b/>
          <w:i/>
        </w:rPr>
        <w:t>Медвенского  района шестого созыва:</w:t>
      </w:r>
    </w:p>
    <w:p w:rsidR="0068510F" w:rsidRDefault="0068510F" w:rsidP="0068510F">
      <w:pPr>
        <w:ind w:firstLine="720"/>
        <w:jc w:val="center"/>
        <w:rPr>
          <w:b/>
        </w:rPr>
      </w:pPr>
    </w:p>
    <w:p w:rsidR="00230102" w:rsidRDefault="0068510F" w:rsidP="0068510F">
      <w:pPr>
        <w:jc w:val="both"/>
        <w:rPr>
          <w:b/>
          <w:i/>
        </w:rPr>
      </w:pPr>
      <w:r>
        <w:rPr>
          <w:rFonts w:eastAsiaTheme="minorHAnsi"/>
          <w:b/>
          <w:i/>
          <w:lang w:eastAsia="en-US"/>
        </w:rPr>
        <w:t>1.</w:t>
      </w:r>
      <w:r>
        <w:rPr>
          <w:b/>
          <w:i/>
        </w:rPr>
        <w:t xml:space="preserve"> </w:t>
      </w:r>
      <w:r w:rsidR="00ED4FC1">
        <w:rPr>
          <w:b/>
          <w:i/>
        </w:rPr>
        <w:t>Итоги реализации программ Движения Первых</w:t>
      </w:r>
      <w:r w:rsidR="00230102" w:rsidRPr="00230102">
        <w:rPr>
          <w:b/>
          <w:i/>
        </w:rPr>
        <w:t xml:space="preserve"> на территории Медвенского района за 2023-2024 гг</w:t>
      </w:r>
      <w:r w:rsidR="00230102">
        <w:rPr>
          <w:b/>
          <w:i/>
        </w:rPr>
        <w:t>.</w:t>
      </w:r>
    </w:p>
    <w:p w:rsidR="002504D7" w:rsidRPr="002504D7" w:rsidRDefault="00230102" w:rsidP="002504D7">
      <w:pPr>
        <w:jc w:val="both"/>
      </w:pPr>
      <w:r>
        <w:rPr>
          <w:b/>
          <w:i/>
        </w:rPr>
        <w:t>-</w:t>
      </w:r>
      <w:r>
        <w:t xml:space="preserve"> информация </w:t>
      </w:r>
      <w:r w:rsidR="002504D7" w:rsidRPr="002504D7">
        <w:t>Колесниковой Анны Владимировны, председателя местного отделения</w:t>
      </w:r>
      <w:r w:rsidR="00ED4FC1">
        <w:t xml:space="preserve"> Движения Первых</w:t>
      </w:r>
      <w:r w:rsidR="002504D7" w:rsidRPr="002504D7">
        <w:t>.</w:t>
      </w:r>
    </w:p>
    <w:p w:rsidR="0068510F" w:rsidRDefault="00230102" w:rsidP="0068510F">
      <w:pPr>
        <w:jc w:val="both"/>
        <w:rPr>
          <w:b/>
          <w:i/>
        </w:rPr>
      </w:pPr>
      <w:r>
        <w:rPr>
          <w:b/>
          <w:i/>
        </w:rPr>
        <w:t>2</w:t>
      </w:r>
      <w:r w:rsidR="0068510F">
        <w:rPr>
          <w:b/>
          <w:i/>
        </w:rPr>
        <w:t>. О результатах независимой оценки дея</w:t>
      </w:r>
      <w:r>
        <w:rPr>
          <w:b/>
          <w:i/>
        </w:rPr>
        <w:t>тельности учреждений культуры района  в 2024</w:t>
      </w:r>
      <w:r w:rsidR="0068510F">
        <w:rPr>
          <w:b/>
          <w:i/>
        </w:rPr>
        <w:t xml:space="preserve"> году.</w:t>
      </w:r>
    </w:p>
    <w:p w:rsidR="0068510F" w:rsidRDefault="00230102" w:rsidP="0068510F">
      <w:pPr>
        <w:jc w:val="both"/>
      </w:pPr>
      <w:r>
        <w:t>-информация Карпушиной Оксаны Вячеславовны, и.о. директора МКУК "Межпоселенческая библиотека Медвенского района им.писателя К.Д.Воробьева"</w:t>
      </w:r>
      <w:r w:rsidR="0068510F">
        <w:t>.</w:t>
      </w:r>
    </w:p>
    <w:p w:rsidR="0068510F" w:rsidRDefault="00230102" w:rsidP="0068510F">
      <w:pPr>
        <w:jc w:val="both"/>
        <w:rPr>
          <w:b/>
          <w:i/>
        </w:rPr>
      </w:pPr>
      <w:r>
        <w:rPr>
          <w:b/>
          <w:i/>
        </w:rPr>
        <w:t>3</w:t>
      </w:r>
      <w:r w:rsidR="0068510F">
        <w:rPr>
          <w:b/>
          <w:i/>
        </w:rPr>
        <w:t>. Об антимонопольном комплаенсе в Админист</w:t>
      </w:r>
      <w:r>
        <w:rPr>
          <w:b/>
          <w:i/>
        </w:rPr>
        <w:t>рации Медвенского района за 2024</w:t>
      </w:r>
      <w:r w:rsidR="0068510F">
        <w:rPr>
          <w:b/>
          <w:i/>
        </w:rPr>
        <w:t xml:space="preserve"> год.</w:t>
      </w:r>
    </w:p>
    <w:p w:rsidR="0068510F" w:rsidRDefault="0068510F" w:rsidP="0068510F">
      <w:pPr>
        <w:jc w:val="both"/>
        <w:rPr>
          <w:rFonts w:eastAsiaTheme="minorHAnsi"/>
          <w:lang w:eastAsia="en-US"/>
        </w:rPr>
      </w:pPr>
      <w:r>
        <w:rPr>
          <w:b/>
          <w:i/>
        </w:rPr>
        <w:t>-</w:t>
      </w:r>
      <w:r>
        <w:t>информация Филатова Дмитрия Викторовича</w:t>
      </w:r>
      <w:r>
        <w:rPr>
          <w:rFonts w:eastAsiaTheme="minorHAnsi"/>
          <w:lang w:eastAsia="en-US"/>
        </w:rPr>
        <w:t>, начальника МКУ "Управление бюджетного учета" Медвенского района.</w:t>
      </w:r>
    </w:p>
    <w:p w:rsidR="000F3D26" w:rsidRDefault="000F3D26" w:rsidP="0068510F">
      <w:pPr>
        <w:jc w:val="both"/>
        <w:rPr>
          <w:b/>
          <w:i/>
        </w:rPr>
      </w:pPr>
      <w:r w:rsidRPr="000F3D26">
        <w:rPr>
          <w:b/>
          <w:i/>
        </w:rPr>
        <w:t>4.Итоги работы Общественного Совета Медвенского района за выборный период.</w:t>
      </w:r>
    </w:p>
    <w:p w:rsidR="000F3D26" w:rsidRPr="000F3D26" w:rsidRDefault="000F3D26" w:rsidP="0068510F">
      <w:pPr>
        <w:jc w:val="both"/>
      </w:pPr>
      <w:r>
        <w:rPr>
          <w:b/>
          <w:i/>
        </w:rPr>
        <w:t>-</w:t>
      </w:r>
      <w:r>
        <w:t>информация председателя Общественного Совета Медвенского района Сергея Александровича Хмелевского.</w:t>
      </w:r>
    </w:p>
    <w:p w:rsidR="0068510F" w:rsidRDefault="0068510F" w:rsidP="0068510F">
      <w:pPr>
        <w:ind w:firstLine="720"/>
        <w:jc w:val="center"/>
        <w:rPr>
          <w:b/>
          <w:sz w:val="28"/>
          <w:szCs w:val="28"/>
        </w:rPr>
      </w:pPr>
    </w:p>
    <w:p w:rsidR="0068510F" w:rsidRPr="002504D7" w:rsidRDefault="0068510F" w:rsidP="002504D7">
      <w:pPr>
        <w:jc w:val="both"/>
      </w:pPr>
      <w:r>
        <w:rPr>
          <w:b/>
        </w:rPr>
        <w:t>1.Слушали:</w:t>
      </w:r>
      <w:r>
        <w:t xml:space="preserve"> </w:t>
      </w:r>
      <w:r w:rsidR="002504D7">
        <w:t xml:space="preserve">информацию </w:t>
      </w:r>
      <w:r w:rsidR="002504D7" w:rsidRPr="002504D7">
        <w:t>Колесниковой Анны Владимировны, председателя местного отделения РДДМ "Движение Первых".</w:t>
      </w:r>
      <w:r>
        <w:rPr>
          <w:rFonts w:eastAsiaTheme="minorHAnsi"/>
          <w:lang w:eastAsia="en-US"/>
        </w:rPr>
        <w:t>(прилагается).</w:t>
      </w:r>
    </w:p>
    <w:p w:rsidR="0068510F" w:rsidRDefault="0068510F" w:rsidP="0068510F">
      <w:pPr>
        <w:jc w:val="both"/>
      </w:pPr>
      <w:r>
        <w:t>В обсуждении указанного вопроса повестки дня приняли участие:</w:t>
      </w:r>
    </w:p>
    <w:p w:rsidR="0068510F" w:rsidRDefault="0068510F" w:rsidP="0068510F">
      <w:pPr>
        <w:jc w:val="both"/>
      </w:pPr>
      <w:r>
        <w:rPr>
          <w:u w:val="single"/>
        </w:rPr>
        <w:t xml:space="preserve">        Шерепа Л.И.,</w:t>
      </w:r>
      <w:r>
        <w:t xml:space="preserve"> член Общественного Сов</w:t>
      </w:r>
      <w:r w:rsidR="00B77269">
        <w:t>ета, о тимуровской работе и её результатах, конкретных примерах оказанной помощи.</w:t>
      </w:r>
    </w:p>
    <w:p w:rsidR="0068510F" w:rsidRDefault="0068510F" w:rsidP="0068510F">
      <w:pPr>
        <w:jc w:val="both"/>
      </w:pPr>
      <w:r>
        <w:rPr>
          <w:sz w:val="28"/>
          <w:szCs w:val="28"/>
          <w:u w:val="single"/>
        </w:rPr>
        <w:t xml:space="preserve">      </w:t>
      </w:r>
      <w:r w:rsidR="00B77269">
        <w:rPr>
          <w:u w:val="single"/>
        </w:rPr>
        <w:t>Барыбина Е.В.</w:t>
      </w:r>
      <w:r>
        <w:rPr>
          <w:u w:val="single"/>
        </w:rPr>
        <w:t>,</w:t>
      </w:r>
      <w:r>
        <w:t>член  Общественного Совета</w:t>
      </w:r>
      <w:r w:rsidR="00B77269">
        <w:t>, о проблемах с работой первичного отделения Движения Первых в Панинской школе и о готовности участия работников культуры в данном движении.</w:t>
      </w:r>
    </w:p>
    <w:p w:rsidR="0068510F" w:rsidRDefault="00B77269" w:rsidP="0068510F">
      <w:pPr>
        <w:jc w:val="both"/>
      </w:pPr>
      <w:r>
        <w:rPr>
          <w:u w:val="single"/>
        </w:rPr>
        <w:t xml:space="preserve">          Воронкин В.Н.</w:t>
      </w:r>
      <w:r w:rsidR="0068510F">
        <w:rPr>
          <w:u w:val="single"/>
        </w:rPr>
        <w:t>,</w:t>
      </w:r>
      <w:r>
        <w:t xml:space="preserve"> член </w:t>
      </w:r>
      <w:r w:rsidR="0068510F">
        <w:t xml:space="preserve">  Общественного Совета, о кадровом голоде во всех отраслях жизнедеятельности на селе, о переходном периоде перестройки социально-экономической сферы и быстром завершении этого переходного периода.</w:t>
      </w:r>
    </w:p>
    <w:p w:rsidR="0068510F" w:rsidRDefault="0068510F" w:rsidP="0068510F">
      <w:pPr>
        <w:jc w:val="both"/>
      </w:pPr>
      <w:r>
        <w:t xml:space="preserve">      </w:t>
      </w:r>
    </w:p>
    <w:p w:rsidR="00A159F7" w:rsidRDefault="00B77269" w:rsidP="00B77269">
      <w:pPr>
        <w:spacing w:after="200" w:line="276" w:lineRule="auto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0F3D26" w:rsidRPr="00B77269" w:rsidRDefault="0068510F" w:rsidP="00B77269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B77269">
        <w:rPr>
          <w:b/>
        </w:rPr>
        <w:lastRenderedPageBreak/>
        <w:t xml:space="preserve"> </w:t>
      </w:r>
      <w:r w:rsidR="000F3D26" w:rsidRPr="00B77269">
        <w:rPr>
          <w:b/>
        </w:rPr>
        <w:t>2.Слушали:</w:t>
      </w:r>
      <w:r w:rsidR="00B77269">
        <w:t xml:space="preserve"> </w:t>
      </w:r>
      <w:r w:rsidR="000F3D26" w:rsidRPr="00B77269">
        <w:t xml:space="preserve">информацию  </w:t>
      </w:r>
      <w:r w:rsidR="00B77269" w:rsidRPr="00B77269">
        <w:rPr>
          <w:rFonts w:eastAsiaTheme="minorHAnsi"/>
          <w:lang w:eastAsia="en-US"/>
        </w:rPr>
        <w:t>Карпушиной О.В., и.о.заведующей</w:t>
      </w:r>
      <w:r w:rsidR="000F3D26" w:rsidRPr="00B77269">
        <w:rPr>
          <w:rFonts w:eastAsiaTheme="minorHAnsi"/>
          <w:lang w:eastAsia="en-US"/>
        </w:rPr>
        <w:t xml:space="preserve"> МКУ</w:t>
      </w:r>
      <w:r w:rsidR="00B77269" w:rsidRPr="00B77269">
        <w:rPr>
          <w:rFonts w:eastAsiaTheme="minorHAnsi"/>
          <w:lang w:eastAsia="en-US"/>
        </w:rPr>
        <w:t>К «Межпоселенческая библиотека Медвенского района</w:t>
      </w:r>
      <w:r w:rsidR="000F3D26" w:rsidRPr="00B77269">
        <w:rPr>
          <w:rFonts w:eastAsiaTheme="minorHAnsi"/>
          <w:lang w:eastAsia="en-US"/>
        </w:rPr>
        <w:t>»   о результатах независимой оценки деятельности уч</w:t>
      </w:r>
      <w:r w:rsidR="00B77269" w:rsidRPr="00B77269">
        <w:rPr>
          <w:rFonts w:eastAsiaTheme="minorHAnsi"/>
          <w:lang w:eastAsia="en-US"/>
        </w:rPr>
        <w:t>реждений культуры  района в 2024</w:t>
      </w:r>
      <w:r w:rsidR="000F3D26" w:rsidRPr="00B77269">
        <w:rPr>
          <w:rFonts w:eastAsiaTheme="minorHAnsi"/>
          <w:lang w:eastAsia="en-US"/>
        </w:rPr>
        <w:t>году.</w:t>
      </w:r>
    </w:p>
    <w:p w:rsidR="000F3D26" w:rsidRPr="00B77269" w:rsidRDefault="000F3D26" w:rsidP="00B77269">
      <w:pPr>
        <w:ind w:firstLine="709"/>
        <w:jc w:val="both"/>
        <w:rPr>
          <w:snapToGrid w:val="0"/>
        </w:rPr>
      </w:pPr>
      <w:r w:rsidRPr="00B77269">
        <w:rPr>
          <w:snapToGrid w:val="0"/>
        </w:rPr>
        <w:t>Докладчик  познакомила присутствующих с итогами оценки ра</w:t>
      </w:r>
      <w:r w:rsidR="00B77269" w:rsidRPr="00B77269">
        <w:rPr>
          <w:snapToGrid w:val="0"/>
        </w:rPr>
        <w:t>боты библиотек</w:t>
      </w:r>
      <w:r w:rsidRPr="00B77269">
        <w:rPr>
          <w:snapToGrid w:val="0"/>
        </w:rPr>
        <w:t xml:space="preserve">  Медвенского района, которую дал независимый организатор-оператор и предложили им  в соответствии с полномочиями Общественного Совета по проведению независимой оценки качества деятельности учреждений  культуры, утвердить рейтинг учреждений и дать соответствующие рекомендации.</w:t>
      </w:r>
    </w:p>
    <w:p w:rsidR="0068510F" w:rsidRDefault="0068510F" w:rsidP="00B77269">
      <w:pPr>
        <w:ind w:firstLine="709"/>
        <w:jc w:val="both"/>
      </w:pPr>
      <w:r>
        <w:t xml:space="preserve">      </w:t>
      </w:r>
      <w:r w:rsidR="00B77269">
        <w:rPr>
          <w:b/>
        </w:rPr>
        <w:t>3</w:t>
      </w:r>
      <w:r>
        <w:rPr>
          <w:b/>
        </w:rPr>
        <w:t>.Слушали:</w:t>
      </w:r>
      <w:r>
        <w:t xml:space="preserve"> информацию Филатова Дмитрия Викторовича</w:t>
      </w:r>
      <w:r>
        <w:rPr>
          <w:rFonts w:eastAsiaTheme="minorHAnsi"/>
          <w:lang w:eastAsia="en-US"/>
        </w:rPr>
        <w:t>, начальника МКУ "Управление бюджетного учета" Медвенского района "</w:t>
      </w:r>
      <w:r>
        <w:t>Об антимонопольном комплаенсе в Админист</w:t>
      </w:r>
      <w:r w:rsidR="000F3D26">
        <w:t>рации Медвенского района за 2024</w:t>
      </w:r>
      <w:r>
        <w:t xml:space="preserve"> год."</w:t>
      </w:r>
    </w:p>
    <w:p w:rsidR="0068510F" w:rsidRDefault="0068510F" w:rsidP="0068510F">
      <w:pPr>
        <w:spacing w:after="200" w:line="276" w:lineRule="auto"/>
        <w:jc w:val="both"/>
      </w:pPr>
      <w:r>
        <w:t xml:space="preserve">        В обсуждении указанного вопроса повестки дня приняли участие:</w:t>
      </w:r>
    </w:p>
    <w:p w:rsidR="00A159F7" w:rsidRDefault="0068510F" w:rsidP="00A159F7">
      <w:pPr>
        <w:jc w:val="both"/>
      </w:pPr>
      <w:r>
        <w:rPr>
          <w:sz w:val="28"/>
          <w:szCs w:val="28"/>
        </w:rPr>
        <w:t xml:space="preserve">        </w:t>
      </w:r>
      <w:r w:rsidR="00A159F7">
        <w:t xml:space="preserve">     </w:t>
      </w:r>
      <w:r w:rsidR="00A159F7">
        <w:rPr>
          <w:u w:val="single"/>
        </w:rPr>
        <w:t>Чеботарева И.В.</w:t>
      </w:r>
      <w:r w:rsidR="00A159F7">
        <w:t xml:space="preserve"> секретарь Общественного Совета, об эффективности функционирования антимонопольного комплаенса и рисках нарушения антимонопольного законодательства.    </w:t>
      </w:r>
    </w:p>
    <w:p w:rsidR="00A159F7" w:rsidRDefault="00A159F7" w:rsidP="00A159F7">
      <w:pPr>
        <w:jc w:val="both"/>
      </w:pPr>
      <w:r>
        <w:t xml:space="preserve">               </w:t>
      </w:r>
      <w:r>
        <w:rPr>
          <w:u w:val="single"/>
        </w:rPr>
        <w:t>Емельянова Л.П.</w:t>
      </w:r>
      <w:r>
        <w:t xml:space="preserve"> член Общественного Совета, о соблюдении антикоррупционного законодательства муниципальными служащими.</w:t>
      </w:r>
    </w:p>
    <w:p w:rsidR="0068510F" w:rsidRDefault="00A159F7" w:rsidP="0068510F">
      <w:pPr>
        <w:jc w:val="both"/>
      </w:pPr>
      <w:r>
        <w:t xml:space="preserve">               </w:t>
      </w:r>
      <w:r w:rsidR="0068510F" w:rsidRPr="00A159F7">
        <w:rPr>
          <w:u w:val="single"/>
        </w:rPr>
        <w:t>Барыбина Е.В.,</w:t>
      </w:r>
      <w:r w:rsidR="0068510F">
        <w:t xml:space="preserve"> член Общественного Совета, о системе закупок и соблюдении при их проведении положений №44-ФЗ«О контрактной системе в сфере закупок товаров, работ, услуг для обеспечения государственных и муниципальных нужд».</w:t>
      </w:r>
    </w:p>
    <w:p w:rsidR="0068510F" w:rsidRDefault="0068510F" w:rsidP="0068510F">
      <w:pPr>
        <w:jc w:val="both"/>
      </w:pPr>
      <w:r>
        <w:t xml:space="preserve">       </w:t>
      </w:r>
      <w:r w:rsidR="00A159F7">
        <w:t xml:space="preserve">         </w:t>
      </w:r>
      <w:r>
        <w:t xml:space="preserve"> </w:t>
      </w:r>
    </w:p>
    <w:p w:rsidR="0068510F" w:rsidRDefault="0068510F" w:rsidP="0068510F">
      <w:pPr>
        <w:spacing w:after="200" w:line="276" w:lineRule="auto"/>
        <w:jc w:val="both"/>
      </w:pPr>
      <w:r>
        <w:rPr>
          <w:b/>
          <w:sz w:val="28"/>
          <w:szCs w:val="28"/>
        </w:rPr>
        <w:t xml:space="preserve">      </w:t>
      </w:r>
      <w:r w:rsidR="00A159F7">
        <w:rPr>
          <w:b/>
          <w:sz w:val="28"/>
          <w:szCs w:val="28"/>
        </w:rPr>
        <w:t xml:space="preserve">        </w:t>
      </w:r>
      <w:r w:rsidR="00A159F7">
        <w:rPr>
          <w:b/>
        </w:rPr>
        <w:t>4</w:t>
      </w:r>
      <w:r>
        <w:rPr>
          <w:b/>
        </w:rPr>
        <w:t xml:space="preserve">.Слушали: </w:t>
      </w:r>
      <w:r>
        <w:t>информацию Хмелевского Сергея Александровича, председателя Общественнного Совета.( Решение прилагается).</w:t>
      </w:r>
    </w:p>
    <w:p w:rsidR="0068510F" w:rsidRDefault="0068510F" w:rsidP="0068510F">
      <w:pPr>
        <w:jc w:val="both"/>
      </w:pPr>
      <w:r>
        <w:t>Решили:  (рекомендации  Общественного  Совета  прилагаются).</w:t>
      </w:r>
    </w:p>
    <w:p w:rsidR="0068510F" w:rsidRDefault="0068510F" w:rsidP="0068510F">
      <w:pPr>
        <w:jc w:val="both"/>
      </w:pPr>
    </w:p>
    <w:p w:rsidR="0068510F" w:rsidRDefault="0068510F" w:rsidP="0068510F">
      <w:pPr>
        <w:jc w:val="both"/>
      </w:pPr>
      <w:r>
        <w:t>Голосовали:  «за»-  единогласно.</w:t>
      </w:r>
    </w:p>
    <w:p w:rsidR="0068510F" w:rsidRDefault="0068510F" w:rsidP="0068510F"/>
    <w:p w:rsidR="0068510F" w:rsidRDefault="0068510F" w:rsidP="0068510F"/>
    <w:p w:rsidR="0068510F" w:rsidRDefault="0068510F" w:rsidP="0068510F">
      <w:r>
        <w:t>Председатель Общественного Совета                                                            С.А.Хмелевской</w:t>
      </w:r>
    </w:p>
    <w:p w:rsidR="0068510F" w:rsidRDefault="0068510F" w:rsidP="0068510F"/>
    <w:p w:rsidR="0068510F" w:rsidRDefault="0068510F" w:rsidP="0068510F"/>
    <w:p w:rsidR="0068510F" w:rsidRDefault="0068510F" w:rsidP="0068510F">
      <w:r>
        <w:t>Секретарь Общественного Совета                                                                  И.В.Чеботарева</w:t>
      </w:r>
    </w:p>
    <w:p w:rsidR="0068510F" w:rsidRDefault="0068510F" w:rsidP="0068510F"/>
    <w:p w:rsidR="0084665D" w:rsidRDefault="0084665D"/>
    <w:p w:rsidR="003F6F4F" w:rsidRDefault="003F6F4F"/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3F6F4F" w:rsidRDefault="003F6F4F" w:rsidP="003F6F4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lastRenderedPageBreak/>
        <w:t>ОБЩЕСТВЕННЫЙ  СОВЕТ</w:t>
      </w:r>
    </w:p>
    <w:p w:rsidR="003F6F4F" w:rsidRDefault="003F6F4F" w:rsidP="003F6F4F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Медвенского  района Курской  области</w:t>
      </w:r>
    </w:p>
    <w:p w:rsidR="003F6F4F" w:rsidRDefault="003F6F4F" w:rsidP="003F6F4F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______________________________________________</w:t>
      </w:r>
    </w:p>
    <w:p w:rsidR="003F6F4F" w:rsidRDefault="003F6F4F" w:rsidP="003F6F4F">
      <w:pPr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t>РЕШЕНИЕ</w:t>
      </w:r>
    </w:p>
    <w:p w:rsidR="003F6F4F" w:rsidRDefault="00944CF5" w:rsidP="003F6F4F">
      <w:pPr>
        <w:jc w:val="both"/>
      </w:pPr>
      <w:r>
        <w:t>от 26 декабря 2024</w:t>
      </w:r>
      <w:r w:rsidR="003F6F4F">
        <w:t xml:space="preserve">  года</w:t>
      </w:r>
    </w:p>
    <w:p w:rsidR="003F6F4F" w:rsidRDefault="003F6F4F" w:rsidP="003F6F4F">
      <w:pPr>
        <w:jc w:val="both"/>
        <w:rPr>
          <w:b/>
        </w:rPr>
      </w:pPr>
    </w:p>
    <w:p w:rsidR="003F6F4F" w:rsidRDefault="003F6F4F" w:rsidP="003F6F4F">
      <w:pPr>
        <w:jc w:val="both"/>
        <w:rPr>
          <w:b/>
        </w:rPr>
      </w:pPr>
      <w:r>
        <w:rPr>
          <w:b/>
        </w:rPr>
        <w:t>Об антимонопольном</w:t>
      </w:r>
    </w:p>
    <w:p w:rsidR="003F6F4F" w:rsidRDefault="003F6F4F" w:rsidP="003F6F4F">
      <w:pPr>
        <w:jc w:val="both"/>
        <w:rPr>
          <w:b/>
        </w:rPr>
      </w:pPr>
      <w:r>
        <w:rPr>
          <w:b/>
        </w:rPr>
        <w:t>комплаенсе в Администрации</w:t>
      </w:r>
    </w:p>
    <w:p w:rsidR="003F6F4F" w:rsidRDefault="003F6F4F" w:rsidP="003F6F4F">
      <w:pPr>
        <w:jc w:val="both"/>
        <w:rPr>
          <w:b/>
        </w:rPr>
      </w:pPr>
      <w:r>
        <w:rPr>
          <w:b/>
        </w:rPr>
        <w:t>Медвенск</w:t>
      </w:r>
      <w:r w:rsidR="00944CF5">
        <w:rPr>
          <w:b/>
        </w:rPr>
        <w:t>ого района за 2024 г</w:t>
      </w:r>
      <w:r>
        <w:rPr>
          <w:b/>
        </w:rPr>
        <w:t>од</w:t>
      </w:r>
    </w:p>
    <w:p w:rsidR="003F6F4F" w:rsidRDefault="003F6F4F" w:rsidP="003F6F4F">
      <w:pPr>
        <w:spacing w:line="360" w:lineRule="auto"/>
        <w:ind w:firstLine="709"/>
        <w:jc w:val="both"/>
        <w:rPr>
          <w:sz w:val="28"/>
          <w:szCs w:val="28"/>
        </w:rPr>
      </w:pPr>
    </w:p>
    <w:p w:rsidR="003F6F4F" w:rsidRDefault="003F6F4F" w:rsidP="003F6F4F">
      <w:pPr>
        <w:spacing w:line="360" w:lineRule="auto"/>
        <w:ind w:firstLine="709"/>
        <w:jc w:val="both"/>
      </w:pPr>
      <w:r>
        <w:t>Заслушав и обсудив информацию Филатова Д.В., начальника МКУ "Управление бюджетного учета" - "Об антимонопольном комплаенсе в Админист</w:t>
      </w:r>
      <w:r w:rsidR="00944CF5">
        <w:t>рации Медвенского района за 2024</w:t>
      </w:r>
      <w:r>
        <w:t xml:space="preserve"> год" Общественный Совет РЕШИЛ:</w:t>
      </w:r>
    </w:p>
    <w:p w:rsidR="003F6F4F" w:rsidRDefault="003F6F4F" w:rsidP="003F6F4F">
      <w:pPr>
        <w:spacing w:line="360" w:lineRule="auto"/>
        <w:ind w:firstLine="709"/>
        <w:jc w:val="both"/>
      </w:pPr>
      <w:r>
        <w:t>1.Информацию принять к сведению.</w:t>
      </w:r>
    </w:p>
    <w:p w:rsidR="003F6F4F" w:rsidRDefault="003F6F4F" w:rsidP="003F6F4F">
      <w:pPr>
        <w:spacing w:line="360" w:lineRule="auto"/>
        <w:ind w:firstLine="709"/>
        <w:jc w:val="both"/>
      </w:pPr>
      <w:r>
        <w:t>2.Рекомендовать Администрации Медвенского района продолжить внедрение системы внутреннего обеспечения соответствия требованиям антимонопольного законодательства  (антимонопольного комплаенса).</w:t>
      </w:r>
    </w:p>
    <w:p w:rsidR="003F6F4F" w:rsidRDefault="003F6F4F" w:rsidP="003F6F4F">
      <w:pPr>
        <w:spacing w:line="360" w:lineRule="auto"/>
        <w:ind w:firstLine="709"/>
        <w:jc w:val="both"/>
      </w:pPr>
      <w:r>
        <w:t>3.Рекомендовать МКУ «Управление бюджетного учета» (Филатов Д.В.) на регулярной основе при проведении закупочных процедур соблюдать требования антимонопольного законодательства.</w:t>
      </w:r>
    </w:p>
    <w:p w:rsidR="003F6F4F" w:rsidRDefault="003F6F4F" w:rsidP="003F6F4F">
      <w:pPr>
        <w:spacing w:line="360" w:lineRule="auto"/>
        <w:jc w:val="both"/>
      </w:pPr>
    </w:p>
    <w:p w:rsidR="003F6F4F" w:rsidRDefault="003F6F4F" w:rsidP="003F6F4F">
      <w:pPr>
        <w:spacing w:line="360" w:lineRule="auto"/>
        <w:jc w:val="both"/>
      </w:pPr>
    </w:p>
    <w:p w:rsidR="003F6F4F" w:rsidRDefault="003F6F4F" w:rsidP="003F6F4F">
      <w:pPr>
        <w:spacing w:line="360" w:lineRule="auto"/>
        <w:jc w:val="both"/>
      </w:pPr>
    </w:p>
    <w:p w:rsidR="003F6F4F" w:rsidRDefault="003F6F4F" w:rsidP="003F6F4F">
      <w:pPr>
        <w:spacing w:line="360" w:lineRule="auto"/>
        <w:jc w:val="both"/>
      </w:pPr>
      <w:r>
        <w:t>Председатель  Общественного  Совета                                                            С.А.Хмелевской</w:t>
      </w: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0F3D26" w:rsidRDefault="000F3D26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944CF5" w:rsidRDefault="00944CF5" w:rsidP="000F3D26">
      <w:pPr>
        <w:spacing w:line="240" w:lineRule="atLeast"/>
        <w:jc w:val="center"/>
      </w:pPr>
    </w:p>
    <w:p w:rsidR="000F3D26" w:rsidRDefault="003F6F4F" w:rsidP="000F3D26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  <w:r>
        <w:lastRenderedPageBreak/>
        <w:t xml:space="preserve"> </w:t>
      </w:r>
      <w:r w:rsidR="000F3D26">
        <w:rPr>
          <w:rFonts w:ascii="Courier New" w:hAnsi="Courier New" w:cs="Courier New"/>
          <w:b/>
          <w:sz w:val="48"/>
          <w:szCs w:val="48"/>
        </w:rPr>
        <w:t>ОБЩЕСТВЕННЫЙ  СОВЕТ</w:t>
      </w:r>
    </w:p>
    <w:p w:rsidR="000F3D26" w:rsidRDefault="000F3D26" w:rsidP="000F3D26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Медвенского  района Курской  области</w:t>
      </w:r>
    </w:p>
    <w:p w:rsidR="000F3D26" w:rsidRDefault="000F3D26" w:rsidP="000F3D26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______________________________________________</w:t>
      </w:r>
    </w:p>
    <w:p w:rsidR="000F3D26" w:rsidRDefault="000F3D26" w:rsidP="000F3D26">
      <w:pPr>
        <w:spacing w:line="276" w:lineRule="auto"/>
        <w:rPr>
          <w:b/>
        </w:rPr>
      </w:pPr>
    </w:p>
    <w:p w:rsidR="000F3D26" w:rsidRDefault="000F3D26" w:rsidP="000F3D26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48"/>
          <w:szCs w:val="48"/>
        </w:rPr>
        <w:t xml:space="preserve"> РЕШЕНИЕ</w:t>
      </w:r>
    </w:p>
    <w:p w:rsidR="000F3D26" w:rsidRDefault="000F3D26" w:rsidP="000F3D26">
      <w:pPr>
        <w:spacing w:line="276" w:lineRule="auto"/>
        <w:rPr>
          <w:b/>
        </w:rPr>
      </w:pPr>
    </w:p>
    <w:p w:rsidR="000F3D26" w:rsidRPr="000B0338" w:rsidRDefault="000F3D26" w:rsidP="000F3D26">
      <w:pPr>
        <w:spacing w:line="276" w:lineRule="auto"/>
        <w:rPr>
          <w:i/>
        </w:rPr>
      </w:pPr>
      <w:r w:rsidRPr="004C042A">
        <w:rPr>
          <w:b/>
        </w:rPr>
        <w:t xml:space="preserve">от  </w:t>
      </w:r>
      <w:r w:rsidR="00944CF5">
        <w:rPr>
          <w:b/>
        </w:rPr>
        <w:t>26 дека</w:t>
      </w:r>
      <w:r>
        <w:rPr>
          <w:b/>
        </w:rPr>
        <w:t xml:space="preserve">бря </w:t>
      </w:r>
      <w:r w:rsidR="00944CF5">
        <w:rPr>
          <w:b/>
        </w:rPr>
        <w:t xml:space="preserve"> 2024</w:t>
      </w:r>
      <w:r w:rsidRPr="004C042A">
        <w:rPr>
          <w:b/>
        </w:rPr>
        <w:t xml:space="preserve">  года</w:t>
      </w:r>
      <w:r>
        <w:rPr>
          <w:i/>
        </w:rPr>
        <w:t xml:space="preserve"> </w:t>
      </w:r>
    </w:p>
    <w:p w:rsidR="000F3D26" w:rsidRDefault="000F3D26" w:rsidP="000F3D26">
      <w:pPr>
        <w:jc w:val="both"/>
        <w:rPr>
          <w:b/>
          <w:i/>
        </w:rPr>
      </w:pPr>
    </w:p>
    <w:p w:rsidR="000F3D26" w:rsidRPr="00244B7F" w:rsidRDefault="000F3D26" w:rsidP="000F3D26">
      <w:pPr>
        <w:jc w:val="both"/>
        <w:rPr>
          <w:b/>
        </w:rPr>
      </w:pPr>
      <w:r w:rsidRPr="00244B7F">
        <w:rPr>
          <w:b/>
        </w:rPr>
        <w:t xml:space="preserve">О  результатах  независимой  оценки </w:t>
      </w:r>
    </w:p>
    <w:p w:rsidR="000F3D26" w:rsidRDefault="000F3D26" w:rsidP="000F3D26">
      <w:pPr>
        <w:jc w:val="both"/>
        <w:rPr>
          <w:b/>
        </w:rPr>
      </w:pPr>
      <w:r w:rsidRPr="00244B7F">
        <w:rPr>
          <w:b/>
        </w:rPr>
        <w:t>учреждений культуры</w:t>
      </w:r>
    </w:p>
    <w:p w:rsidR="000F3D26" w:rsidRPr="00244B7F" w:rsidRDefault="000F3D26" w:rsidP="000F3D26">
      <w:pPr>
        <w:jc w:val="both"/>
        <w:rPr>
          <w:b/>
        </w:rPr>
      </w:pPr>
      <w:r w:rsidRPr="00244B7F">
        <w:rPr>
          <w:b/>
        </w:rPr>
        <w:t xml:space="preserve"> Медвенского  района</w:t>
      </w:r>
    </w:p>
    <w:p w:rsidR="000F3D26" w:rsidRDefault="000F3D26" w:rsidP="000F3D26">
      <w:pPr>
        <w:jc w:val="both"/>
        <w:rPr>
          <w:b/>
          <w:i/>
        </w:rPr>
      </w:pPr>
    </w:p>
    <w:p w:rsidR="00ED4FC1" w:rsidRPr="00ED4FC1" w:rsidRDefault="00ED4FC1" w:rsidP="00ED4FC1">
      <w:pPr>
        <w:ind w:firstLine="709"/>
        <w:jc w:val="both"/>
        <w:rPr>
          <w:b/>
        </w:rPr>
      </w:pPr>
      <w:r w:rsidRPr="00161EFC">
        <w:t xml:space="preserve">Заслушав  и  обсудив  информацию  </w:t>
      </w:r>
      <w:r>
        <w:t xml:space="preserve">директора МКУК «Межпоселенческая библиотека Медвенского района имени писателя К.Д.Воробьева» </w:t>
      </w:r>
      <w:r w:rsidRPr="00161EFC">
        <w:rPr>
          <w:b/>
          <w:i/>
        </w:rPr>
        <w:t>«О  результатах  независимой  оценки</w:t>
      </w:r>
      <w:r w:rsidRPr="00ED4FC1">
        <w:rPr>
          <w:b/>
        </w:rPr>
        <w:t xml:space="preserve"> </w:t>
      </w:r>
      <w:r w:rsidRPr="00244B7F">
        <w:rPr>
          <w:b/>
        </w:rPr>
        <w:t>учреждений культуры</w:t>
      </w:r>
      <w:r>
        <w:rPr>
          <w:b/>
        </w:rPr>
        <w:t xml:space="preserve"> </w:t>
      </w:r>
      <w:r w:rsidRPr="00244B7F">
        <w:rPr>
          <w:b/>
        </w:rPr>
        <w:t>Медвенского  района</w:t>
      </w:r>
      <w:r w:rsidRPr="00161EFC">
        <w:rPr>
          <w:b/>
          <w:i/>
        </w:rPr>
        <w:t xml:space="preserve"> в  20</w:t>
      </w:r>
      <w:r>
        <w:rPr>
          <w:b/>
          <w:i/>
        </w:rPr>
        <w:t>24</w:t>
      </w:r>
      <w:r w:rsidRPr="00161EFC">
        <w:rPr>
          <w:b/>
          <w:i/>
        </w:rPr>
        <w:t xml:space="preserve">  году»</w:t>
      </w:r>
      <w:r w:rsidRPr="00161EFC">
        <w:t xml:space="preserve">,  принимая  во  внимание  количественные  и  качественные  показатели, характеризующие  деятельность  </w:t>
      </w:r>
      <w:r>
        <w:t>организаций</w:t>
      </w:r>
      <w:r w:rsidRPr="00161EFC">
        <w:t xml:space="preserve"> культуры  Медвенского  района,  результаты  опросов  всех  категорий  (</w:t>
      </w:r>
      <w:r w:rsidRPr="005A6BE9">
        <w:rPr>
          <w:rFonts w:eastAsia="Calibri"/>
        </w:rPr>
        <w:t>получатели услуг (и/или их законные представители) учреж</w:t>
      </w:r>
      <w:r>
        <w:rPr>
          <w:rFonts w:eastAsia="Calibri"/>
        </w:rPr>
        <w:t>дений</w:t>
      </w:r>
      <w:r w:rsidRPr="005A6BE9">
        <w:rPr>
          <w:rFonts w:eastAsia="Calibri"/>
        </w:rPr>
        <w:t xml:space="preserve"> культуры от 16 лет и старше</w:t>
      </w:r>
      <w:r w:rsidRPr="00161EFC">
        <w:t xml:space="preserve">),  результаты  мониторинга  информационных  ресурсов  учреждений культуры, </w:t>
      </w:r>
      <w:r w:rsidRPr="00161EFC">
        <w:rPr>
          <w:b/>
          <w:i/>
        </w:rPr>
        <w:t xml:space="preserve">Общественный  Совет  </w:t>
      </w:r>
      <w:r>
        <w:rPr>
          <w:b/>
          <w:i/>
        </w:rPr>
        <w:t>отмечает</w:t>
      </w:r>
      <w:r w:rsidRPr="00161EFC">
        <w:t>:</w:t>
      </w:r>
    </w:p>
    <w:p w:rsidR="00ED4FC1" w:rsidRPr="005A6BE9" w:rsidRDefault="00ED4FC1" w:rsidP="00ED4FC1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161EFC">
        <w:t>1. Сбор информации о качестве</w:t>
      </w:r>
      <w:r>
        <w:t xml:space="preserve"> условий</w:t>
      </w:r>
      <w:r w:rsidRPr="005A6BE9">
        <w:rPr>
          <w:rFonts w:eastAsia="Arial Unicode MS"/>
          <w:color w:val="000000"/>
        </w:rPr>
        <w:t>оказания услуг организациями культуры</w:t>
      </w:r>
      <w:r w:rsidRPr="00161EFC">
        <w:t>, подведомственных МКУ</w:t>
      </w:r>
      <w:r>
        <w:t>К</w:t>
      </w:r>
      <w:r w:rsidRPr="00161EFC">
        <w:t xml:space="preserve">  «</w:t>
      </w:r>
      <w:r>
        <w:t>Межпоселенческой библиотеки Медвенского района имени писателя К.Д.Воробьева»</w:t>
      </w:r>
      <w:r w:rsidRPr="00161EFC">
        <w:t xml:space="preserve"> проводился в  соответствии  с  </w:t>
      </w:r>
      <w:r w:rsidRPr="005A6BE9">
        <w:rPr>
          <w:rFonts w:eastAsia="Arial Unicode MS"/>
          <w:color w:val="000000"/>
        </w:rPr>
        <w:t>приказом Министерства кул</w:t>
      </w:r>
      <w:r>
        <w:rPr>
          <w:rFonts w:eastAsia="Arial Unicode MS"/>
          <w:color w:val="000000"/>
        </w:rPr>
        <w:t>ьтуры Российской Федерации от 27.04</w:t>
      </w:r>
      <w:r w:rsidRPr="005A6BE9">
        <w:rPr>
          <w:rFonts w:eastAsia="Arial Unicode MS"/>
          <w:color w:val="000000"/>
        </w:rPr>
        <w:t>.201</w:t>
      </w:r>
      <w:r>
        <w:rPr>
          <w:rFonts w:eastAsia="Arial Unicode MS"/>
          <w:color w:val="000000"/>
        </w:rPr>
        <w:t>8</w:t>
      </w:r>
      <w:r w:rsidRPr="005A6BE9">
        <w:rPr>
          <w:rFonts w:eastAsia="Arial Unicode MS"/>
          <w:color w:val="000000"/>
        </w:rPr>
        <w:t xml:space="preserve"> № </w:t>
      </w:r>
      <w:r>
        <w:rPr>
          <w:rFonts w:eastAsia="Arial Unicode MS"/>
          <w:color w:val="000000"/>
        </w:rPr>
        <w:t>599</w:t>
      </w:r>
      <w:r w:rsidRPr="005A6BE9">
        <w:rPr>
          <w:rFonts w:eastAsia="Arial Unicode MS"/>
          <w:color w:val="000000"/>
        </w:rPr>
        <w:t xml:space="preserve"> «Об утверждении показателей, характеризующих общие критерии оценки качества </w:t>
      </w:r>
      <w:r>
        <w:rPr>
          <w:rFonts w:eastAsia="Arial Unicode MS"/>
          <w:color w:val="000000"/>
        </w:rPr>
        <w:t xml:space="preserve">условий </w:t>
      </w:r>
      <w:r w:rsidRPr="005A6BE9">
        <w:rPr>
          <w:rFonts w:eastAsia="Arial Unicode MS"/>
          <w:color w:val="000000"/>
        </w:rPr>
        <w:t>оказания услуг организациями культуры»</w:t>
      </w:r>
      <w:r>
        <w:t>.</w:t>
      </w:r>
    </w:p>
    <w:p w:rsidR="00ED4FC1" w:rsidRPr="00161EFC" w:rsidRDefault="00ED4FC1" w:rsidP="00ED4FC1">
      <w:pPr>
        <w:ind w:firstLine="709"/>
        <w:jc w:val="both"/>
      </w:pPr>
      <w:r w:rsidRPr="00161EFC">
        <w:t xml:space="preserve">Сбор информации проводился в </w:t>
      </w:r>
      <w:r>
        <w:t>августе</w:t>
      </w:r>
      <w:r w:rsidRPr="00161EFC">
        <w:t xml:space="preserve"> 20</w:t>
      </w:r>
      <w:r>
        <w:t>24</w:t>
      </w:r>
      <w:r w:rsidRPr="00161EFC">
        <w:t xml:space="preserve"> г. в соответствии с графиком проведения независимой оценки качества</w:t>
      </w:r>
      <w:r>
        <w:t xml:space="preserve"> условий</w:t>
      </w:r>
      <w:r w:rsidRPr="00161EFC">
        <w:t xml:space="preserve"> оказ</w:t>
      </w:r>
      <w:r>
        <w:t>ания услуг учреждений культуры.</w:t>
      </w:r>
    </w:p>
    <w:p w:rsidR="00ED4FC1" w:rsidRPr="00161EFC" w:rsidRDefault="00ED4FC1" w:rsidP="00ED4F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1EFC">
        <w:rPr>
          <w:rFonts w:ascii="Times New Roman" w:hAnsi="Times New Roman"/>
          <w:sz w:val="24"/>
          <w:szCs w:val="24"/>
        </w:rPr>
        <w:t>Организатор-оператор  по  проведению  независимой  оценки</w:t>
      </w:r>
      <w:r>
        <w:rPr>
          <w:rFonts w:ascii="Times New Roman" w:hAnsi="Times New Roman"/>
          <w:sz w:val="24"/>
          <w:szCs w:val="24"/>
        </w:rPr>
        <w:t xml:space="preserve"> –Частное образовательное учреждение высшего образования «Курский институт менеджмента, экономики и бизнеса».</w:t>
      </w:r>
    </w:p>
    <w:p w:rsidR="00ED4FC1" w:rsidRPr="00161EFC" w:rsidRDefault="00ED4FC1" w:rsidP="00ED4FC1">
      <w:pPr>
        <w:ind w:firstLine="709"/>
        <w:jc w:val="both"/>
      </w:pPr>
      <w:r w:rsidRPr="00161EFC">
        <w:t>Разработанная методика предусматривала различные инструменты сбора информации. Измерение показателей, характеризующих общий критерий оценки качества</w:t>
      </w:r>
      <w:r>
        <w:t xml:space="preserve"> условий</w:t>
      </w:r>
      <w:r w:rsidRPr="005A6BE9">
        <w:rPr>
          <w:rFonts w:eastAsia="Arial Unicode MS"/>
          <w:color w:val="000000"/>
        </w:rPr>
        <w:t>оказания услуг</w:t>
      </w:r>
      <w:r w:rsidRPr="008A1C00">
        <w:rPr>
          <w:rFonts w:eastAsia="Arial Unicode MS"/>
          <w:color w:val="000000"/>
        </w:rPr>
        <w:t>МКУК «Межпоселенческой библиотеки Медвенского района имени писателя К.Д.Воробьева»</w:t>
      </w:r>
      <w:r w:rsidRPr="005A6BE9">
        <w:rPr>
          <w:rFonts w:eastAsia="Arial Unicode MS"/>
          <w:color w:val="000000"/>
        </w:rPr>
        <w:t>, а так</w:t>
      </w:r>
      <w:r>
        <w:rPr>
          <w:rFonts w:eastAsia="Arial Unicode MS"/>
          <w:color w:val="000000"/>
        </w:rPr>
        <w:t>же в целях повышения качества ее</w:t>
      </w:r>
      <w:r w:rsidRPr="005A6BE9">
        <w:rPr>
          <w:rFonts w:eastAsia="Arial Unicode MS"/>
          <w:color w:val="000000"/>
        </w:rPr>
        <w:t xml:space="preserve"> деятельности</w:t>
      </w:r>
      <w:r w:rsidRPr="00161EFC">
        <w:t>, касающийся открытости и доступ</w:t>
      </w:r>
      <w:r>
        <w:t>ности информации об организации</w:t>
      </w:r>
      <w:r w:rsidRPr="00161EFC">
        <w:t>, осуществлялось путем визуального изучения материалов, рас</w:t>
      </w:r>
      <w:r>
        <w:t xml:space="preserve">положенных на официальном сайте МКУК «Межпоселенческой библиотеки Медвенского района имени писателя К.Д.Воробьева» </w:t>
      </w:r>
      <w:r w:rsidRPr="00161EFC">
        <w:rPr>
          <w:rFonts w:eastAsia="Calibri"/>
        </w:rPr>
        <w:t>(с</w:t>
      </w:r>
      <w:r>
        <w:rPr>
          <w:rFonts w:eastAsia="Calibri"/>
        </w:rPr>
        <w:t>сылки  на организацию</w:t>
      </w:r>
      <w:r w:rsidRPr="005A6BE9">
        <w:rPr>
          <w:rFonts w:eastAsia="Calibri"/>
        </w:rPr>
        <w:t xml:space="preserve">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</w:t>
      </w:r>
      <w:r>
        <w:t xml:space="preserve"> и анализа ее</w:t>
      </w:r>
      <w:r w:rsidRPr="00161EFC">
        <w:t xml:space="preserve"> соответствия обязательным требованиям, предъявляемым законодательством о кул</w:t>
      </w:r>
      <w:r>
        <w:t>ьтуре. При оценке использовался электронный адреса официального сайта подведомственного</w:t>
      </w:r>
      <w:r w:rsidRPr="00161EFC">
        <w:t xml:space="preserve"> Управления, разме</w:t>
      </w:r>
      <w:r>
        <w:t>щенного</w:t>
      </w:r>
      <w:r w:rsidRPr="005A6BE9">
        <w:rPr>
          <w:rFonts w:eastAsia="Calibri"/>
        </w:rPr>
        <w:t>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</w:t>
      </w:r>
      <w:r w:rsidRPr="00161EFC">
        <w:rPr>
          <w:rFonts w:eastAsia="Calibri"/>
        </w:rPr>
        <w:t>,</w:t>
      </w:r>
      <w:r w:rsidRPr="005A6BE9">
        <w:rPr>
          <w:rFonts w:eastAsia="Calibri"/>
        </w:rPr>
        <w:t xml:space="preserve"> оценка наличия информации на сайте осуществлялась путем анализа информации об </w:t>
      </w:r>
      <w:r>
        <w:rPr>
          <w:rFonts w:eastAsia="Calibri"/>
        </w:rPr>
        <w:t xml:space="preserve">МКУК </w:t>
      </w:r>
      <w:r>
        <w:rPr>
          <w:rFonts w:eastAsia="Calibri"/>
        </w:rPr>
        <w:lastRenderedPageBreak/>
        <w:t xml:space="preserve">«Межпоселенческой библиотеки Медвенского района имени писателя К.Д.Воробьева» </w:t>
      </w:r>
      <w:r w:rsidRPr="005A6BE9">
        <w:rPr>
          <w:rFonts w:eastAsia="Calibri"/>
        </w:rPr>
        <w:t xml:space="preserve">размещенной на портале </w:t>
      </w:r>
      <w:hyperlink r:id="rId4" w:history="1">
        <w:r w:rsidRPr="00161EFC">
          <w:rPr>
            <w:rStyle w:val="a6"/>
            <w:shd w:val="clear" w:color="auto" w:fill="FFFFFF"/>
          </w:rPr>
          <w:t>http</w:t>
        </w:r>
        <w:r w:rsidRPr="005A6BE9">
          <w:rPr>
            <w:rStyle w:val="a6"/>
            <w:shd w:val="clear" w:color="auto" w:fill="FFFFFF"/>
          </w:rPr>
          <w:t>://</w:t>
        </w:r>
        <w:r w:rsidRPr="00161EFC">
          <w:rPr>
            <w:rStyle w:val="a6"/>
            <w:shd w:val="clear" w:color="auto" w:fill="FFFFFF"/>
          </w:rPr>
          <w:t>bus</w:t>
        </w:r>
        <w:r w:rsidRPr="005A6BE9">
          <w:rPr>
            <w:rStyle w:val="a6"/>
            <w:shd w:val="clear" w:color="auto" w:fill="FFFFFF"/>
          </w:rPr>
          <w:t>.</w:t>
        </w:r>
        <w:r w:rsidRPr="00161EFC">
          <w:rPr>
            <w:rStyle w:val="a6"/>
            <w:shd w:val="clear" w:color="auto" w:fill="FFFFFF"/>
          </w:rPr>
          <w:t>gov</w:t>
        </w:r>
        <w:r w:rsidRPr="005A6BE9">
          <w:rPr>
            <w:rStyle w:val="a6"/>
            <w:shd w:val="clear" w:color="auto" w:fill="FFFFFF"/>
          </w:rPr>
          <w:t>.</w:t>
        </w:r>
        <w:r w:rsidRPr="00161EFC">
          <w:rPr>
            <w:rStyle w:val="a6"/>
            <w:shd w:val="clear" w:color="auto" w:fill="FFFFFF"/>
          </w:rPr>
          <w:t>ru</w:t>
        </w:r>
        <w:r w:rsidRPr="005A6BE9">
          <w:rPr>
            <w:rStyle w:val="a6"/>
            <w:shd w:val="clear" w:color="auto" w:fill="FFFFFF"/>
          </w:rPr>
          <w:t>/</w:t>
        </w:r>
      </w:hyperlink>
      <w:r w:rsidRPr="005A6BE9">
        <w:rPr>
          <w:rStyle w:val="a6"/>
          <w:shd w:val="clear" w:color="auto" w:fill="FFFFFF"/>
        </w:rPr>
        <w:t>.</w:t>
      </w:r>
    </w:p>
    <w:p w:rsidR="00ED4FC1" w:rsidRDefault="00ED4FC1" w:rsidP="00ED4FC1">
      <w:pPr>
        <w:ind w:firstLine="709"/>
        <w:jc w:val="both"/>
      </w:pPr>
      <w:r w:rsidRPr="00161EFC">
        <w:t xml:space="preserve">В целях </w:t>
      </w:r>
      <w:r>
        <w:t>формирования рейтинга учреждения</w:t>
      </w:r>
      <w:r w:rsidRPr="00161EFC">
        <w:t xml:space="preserve"> результаты измерений показателей, характеризующих критерии доброжелательности, вежливости, компетентности работников и удовлетворенности качеством оказания услуг</w:t>
      </w:r>
      <w:r>
        <w:t xml:space="preserve"> МКУК «Межпоселенческая библиотека Медвенского района имени писателя К.Д.Воробьева»</w:t>
      </w:r>
      <w:r w:rsidRPr="00161EFC">
        <w:t xml:space="preserve">, определяемые по итогам анкетирования в процентах, пересчитывались в баллы по формуле, указанной в методике. </w:t>
      </w:r>
    </w:p>
    <w:p w:rsidR="00ED4FC1" w:rsidRPr="00161EFC" w:rsidRDefault="00ED4FC1" w:rsidP="00ED4FC1">
      <w:pPr>
        <w:ind w:firstLine="709"/>
        <w:jc w:val="both"/>
      </w:pPr>
      <w:r>
        <w:t xml:space="preserve"> Б</w:t>
      </w:r>
      <w:r w:rsidRPr="00161EFC">
        <w:t>ыло оценено качество</w:t>
      </w:r>
      <w:r>
        <w:t xml:space="preserve"> условийоказания услуг</w:t>
      </w:r>
      <w:r w:rsidRPr="00D114F7">
        <w:t xml:space="preserve"> МКУК «Межпоселенческая библиотека Медвенского района имени писателя К.Д.Воробьева»</w:t>
      </w:r>
      <w:r>
        <w:t>, подведомственной</w:t>
      </w:r>
      <w:r w:rsidRPr="00161EFC">
        <w:t xml:space="preserve"> Управлению</w:t>
      </w:r>
      <w:r>
        <w:t xml:space="preserve"> и органам м</w:t>
      </w:r>
      <w:r w:rsidRPr="00161EFC">
        <w:t>естн</w:t>
      </w:r>
      <w:r>
        <w:t>огосамоуправления</w:t>
      </w:r>
      <w:r w:rsidRPr="00161EFC">
        <w:t xml:space="preserve">, что  составляет  </w:t>
      </w:r>
      <w:r>
        <w:t>99</w:t>
      </w:r>
      <w:r w:rsidRPr="006E6719">
        <w:t>%</w:t>
      </w:r>
      <w:r w:rsidRPr="00161EFC">
        <w:t xml:space="preserve">. </w:t>
      </w:r>
    </w:p>
    <w:p w:rsidR="00ED4FC1" w:rsidRPr="00ED4FC1" w:rsidRDefault="00ED4FC1" w:rsidP="00ED4FC1">
      <w:pPr>
        <w:ind w:firstLine="709"/>
        <w:jc w:val="both"/>
        <w:rPr>
          <w:b/>
        </w:rPr>
      </w:pPr>
      <w:r>
        <w:rPr>
          <w:b/>
          <w:i/>
        </w:rPr>
        <w:t xml:space="preserve">Учитывая выше изложенное, </w:t>
      </w:r>
      <w:r w:rsidRPr="00161EFC">
        <w:rPr>
          <w:b/>
          <w:i/>
        </w:rPr>
        <w:t>Общественный  Совет  РЕШИЛ</w:t>
      </w:r>
      <w:r w:rsidRPr="00161EFC">
        <w:t>:</w:t>
      </w:r>
    </w:p>
    <w:p w:rsidR="00ED4FC1" w:rsidRPr="00161EFC" w:rsidRDefault="00ED4FC1" w:rsidP="00ED4FC1">
      <w:pPr>
        <w:ind w:firstLine="709"/>
        <w:jc w:val="both"/>
      </w:pPr>
      <w:r>
        <w:t>1.</w:t>
      </w:r>
      <w:r w:rsidRPr="00161EFC">
        <w:t>На основе набранных</w:t>
      </w:r>
      <w:r w:rsidR="00A159F7">
        <w:t xml:space="preserve"> баллов</w:t>
      </w:r>
      <w:r w:rsidRPr="00161EFC">
        <w:t xml:space="preserve"> </w:t>
      </w:r>
      <w:r w:rsidRPr="00D114F7">
        <w:t>МКУК «Межпоселенческая библиотека Медвенского района имени писателя К.Д.Воробьева»</w:t>
      </w:r>
      <w:r>
        <w:t xml:space="preserve"> баллов</w:t>
      </w:r>
      <w:bookmarkStart w:id="1" w:name="OLE_LINK8"/>
      <w:r>
        <w:t xml:space="preserve"> р</w:t>
      </w:r>
      <w:r w:rsidRPr="00161EFC">
        <w:t>еко</w:t>
      </w:r>
      <w:r>
        <w:t>мендовать</w:t>
      </w:r>
      <w:r w:rsidRPr="00EE0164">
        <w:t xml:space="preserve"> МКУК «Межпоселенческая библиотека Медвенского района имени писателя К.Д.Воробьева»</w:t>
      </w:r>
      <w:r w:rsidRPr="00161EFC">
        <w:t>:</w:t>
      </w:r>
    </w:p>
    <w:p w:rsidR="00ED4FC1" w:rsidRDefault="00ED4FC1" w:rsidP="00ED4FC1">
      <w:pPr>
        <w:jc w:val="both"/>
      </w:pPr>
      <w:bookmarkStart w:id="2" w:name="OLE_LINK3"/>
      <w:bookmarkStart w:id="3" w:name="OLE_LINK4"/>
      <w:bookmarkStart w:id="4" w:name="OLE_LINK5"/>
      <w:r>
        <w:t xml:space="preserve">              1.1 Обратить особое внимание на проблемные показатели , установленные в ходе проведения независимой оценки, спланировав свою деятельность на устранение существующих недостатков, влияющих на качество оказываемых услуг;</w:t>
      </w:r>
    </w:p>
    <w:p w:rsidR="00ED4FC1" w:rsidRDefault="00ED4FC1" w:rsidP="00ED4FC1">
      <w:pPr>
        <w:jc w:val="both"/>
      </w:pPr>
      <w:r>
        <w:t xml:space="preserve">              2. В целях устранения проблемных аспектов, выявленных в ходе независимой оценки, реализовать следующие предложения по итогам НОКО:</w:t>
      </w:r>
    </w:p>
    <w:p w:rsidR="00ED4FC1" w:rsidRPr="00161EFC" w:rsidRDefault="00D40723" w:rsidP="00ED4FC1">
      <w:pPr>
        <w:ind w:firstLine="709"/>
        <w:jc w:val="both"/>
      </w:pPr>
      <w:r>
        <w:t xml:space="preserve"> </w:t>
      </w:r>
      <w:r w:rsidR="00ED4FC1">
        <w:t>2.1</w:t>
      </w:r>
      <w:r w:rsidR="00ED4FC1" w:rsidRPr="00161EFC">
        <w:t>.</w:t>
      </w:r>
      <w:r w:rsidR="00ED4FC1">
        <w:t>обеспечить специально оборудованные санитарно – гигиенические помещения в организации для инвалидов</w:t>
      </w:r>
      <w:r w:rsidR="00ED4FC1" w:rsidRPr="00161EFC">
        <w:t>;</w:t>
      </w:r>
    </w:p>
    <w:p w:rsidR="00ED4FC1" w:rsidRDefault="00D40723" w:rsidP="00ED4FC1">
      <w:pPr>
        <w:ind w:firstLine="709"/>
        <w:jc w:val="both"/>
      </w:pPr>
      <w:r>
        <w:t xml:space="preserve"> </w:t>
      </w:r>
      <w:r w:rsidR="00ED4FC1">
        <w:t>2.2</w:t>
      </w:r>
      <w:r w:rsidR="00ED4FC1" w:rsidRPr="00161EFC">
        <w:t>.</w:t>
      </w:r>
      <w:r w:rsidR="00ED4FC1">
        <w:t xml:space="preserve"> проводить дублирование для инвалидов по слуху и зрению звуковой и зрительной информации</w:t>
      </w:r>
      <w:r w:rsidR="00ED4FC1" w:rsidRPr="00161EFC">
        <w:t>:</w:t>
      </w:r>
    </w:p>
    <w:p w:rsidR="00ED4FC1" w:rsidRDefault="00D40723" w:rsidP="00ED4FC1">
      <w:pPr>
        <w:ind w:firstLine="709"/>
        <w:jc w:val="both"/>
      </w:pPr>
      <w:r>
        <w:t xml:space="preserve"> 2.</w:t>
      </w:r>
      <w:r w:rsidR="00ED4FC1">
        <w:t xml:space="preserve">3. </w:t>
      </w:r>
      <w:r>
        <w:t>изыскать в</w:t>
      </w:r>
      <w:r w:rsidR="00ED4FC1">
        <w:t>озможность предоставления инвалидам по слуху (слуху и зрению) услуг сурдопереводчика (тифлосурдопереводчика):</w:t>
      </w:r>
    </w:p>
    <w:p w:rsidR="00ED4FC1" w:rsidRDefault="00D40723" w:rsidP="00ED4FC1">
      <w:pPr>
        <w:ind w:firstLine="709"/>
        <w:jc w:val="both"/>
      </w:pPr>
      <w:r>
        <w:t xml:space="preserve"> 2.4 о</w:t>
      </w:r>
      <w:r w:rsidR="00ED4FC1">
        <w:t>казание помощи работникам</w:t>
      </w:r>
      <w:r>
        <w:t>и</w:t>
      </w:r>
      <w:r w:rsidR="00ED4FC1">
        <w:t xml:space="preserve"> организации, прошедшими необходимое обучение (инструктирование) (возможность сопровождения работниками организации)</w:t>
      </w:r>
      <w:r w:rsidR="00A159F7">
        <w:t xml:space="preserve"> лиц с ОВЗ.</w:t>
      </w:r>
    </w:p>
    <w:p w:rsidR="00ED4FC1" w:rsidRDefault="00D40723" w:rsidP="00ED4FC1">
      <w:pPr>
        <w:ind w:firstLine="709"/>
        <w:jc w:val="both"/>
      </w:pPr>
      <w:r>
        <w:t>2.</w:t>
      </w:r>
      <w:r w:rsidR="00ED4FC1">
        <w:t>5. Оборудование входных групп пандусами/подъемными платформами;</w:t>
      </w:r>
    </w:p>
    <w:p w:rsidR="00ED4FC1" w:rsidRDefault="00D40723" w:rsidP="00ED4FC1">
      <w:pPr>
        <w:ind w:firstLine="709"/>
        <w:jc w:val="both"/>
      </w:pPr>
      <w:r>
        <w:t>2.</w:t>
      </w:r>
      <w:r w:rsidR="00ED4FC1">
        <w:t>6. Наличие адаптированных лифтов, поручней, расширенных дверных проемов;</w:t>
      </w:r>
    </w:p>
    <w:p w:rsidR="00ED4FC1" w:rsidRDefault="00D40723" w:rsidP="00ED4FC1">
      <w:pPr>
        <w:ind w:firstLine="709"/>
        <w:jc w:val="both"/>
      </w:pPr>
      <w:r>
        <w:t>2.</w:t>
      </w:r>
      <w:r w:rsidR="00ED4FC1">
        <w:t>7. Наличие сменных кресел-колясок;</w:t>
      </w:r>
    </w:p>
    <w:p w:rsidR="00ED4FC1" w:rsidRDefault="00D40723" w:rsidP="00ED4FC1">
      <w:pPr>
        <w:ind w:firstLine="709"/>
        <w:jc w:val="both"/>
      </w:pPr>
      <w:r>
        <w:t>2.</w:t>
      </w:r>
      <w:r w:rsidR="00ED4FC1">
        <w:t>8. Дублирование надписей, знаков и иной текстовой и графической информации знаками, выполненными рельефно-точечным шрифтом Брайля.</w:t>
      </w:r>
    </w:p>
    <w:p w:rsidR="00ED4FC1" w:rsidRDefault="00ED4FC1" w:rsidP="00ED4FC1">
      <w:pPr>
        <w:ind w:firstLine="709"/>
        <w:jc w:val="both"/>
      </w:pPr>
    </w:p>
    <w:p w:rsidR="00ED4FC1" w:rsidRDefault="00ED4FC1" w:rsidP="00ED4FC1">
      <w:pPr>
        <w:ind w:firstLine="709"/>
        <w:jc w:val="both"/>
      </w:pPr>
    </w:p>
    <w:bookmarkEnd w:id="1"/>
    <w:bookmarkEnd w:id="2"/>
    <w:bookmarkEnd w:id="3"/>
    <w:bookmarkEnd w:id="4"/>
    <w:p w:rsidR="00ED4FC1" w:rsidRPr="00A63826" w:rsidRDefault="00ED4FC1" w:rsidP="00ED4FC1">
      <w:pPr>
        <w:spacing w:line="259" w:lineRule="auto"/>
        <w:contextualSpacing/>
        <w:jc w:val="both"/>
        <w:rPr>
          <w:rFonts w:eastAsia="Calibri"/>
          <w:sz w:val="26"/>
          <w:szCs w:val="26"/>
        </w:rPr>
      </w:pPr>
    </w:p>
    <w:p w:rsidR="00ED4FC1" w:rsidRDefault="00ED4FC1" w:rsidP="00ED4FC1">
      <w:pPr>
        <w:ind w:firstLine="709"/>
        <w:jc w:val="both"/>
      </w:pPr>
    </w:p>
    <w:p w:rsidR="00ED4FC1" w:rsidRPr="007B66B5" w:rsidRDefault="00ED4FC1" w:rsidP="00ED4FC1">
      <w:r w:rsidRPr="007B66B5">
        <w:t xml:space="preserve">Председатель Общественного Совета                                    </w:t>
      </w:r>
      <w:r w:rsidR="00D40723">
        <w:t xml:space="preserve">                       </w:t>
      </w:r>
      <w:r w:rsidRPr="007B66B5">
        <w:t>С.А. Хмелевской</w:t>
      </w:r>
    </w:p>
    <w:p w:rsidR="00ED4FC1" w:rsidRPr="007B66B5" w:rsidRDefault="00ED4FC1" w:rsidP="00ED4FC1">
      <w:pPr>
        <w:jc w:val="both"/>
        <w:rPr>
          <w:sz w:val="28"/>
          <w:szCs w:val="2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44CF5" w:rsidRDefault="00944CF5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lastRenderedPageBreak/>
        <w:t>ОБЩЕСТВЕННЫЙ  СОВЕТ</w:t>
      </w: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Медвенского  района Курской  области</w:t>
      </w: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______________________________________________</w:t>
      </w:r>
    </w:p>
    <w:p w:rsidR="002504D7" w:rsidRDefault="002504D7" w:rsidP="002504D7">
      <w:pPr>
        <w:spacing w:line="276" w:lineRule="auto"/>
        <w:rPr>
          <w:b/>
        </w:rPr>
      </w:pPr>
    </w:p>
    <w:p w:rsidR="002504D7" w:rsidRDefault="002504D7" w:rsidP="002504D7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48"/>
          <w:szCs w:val="48"/>
        </w:rPr>
        <w:t xml:space="preserve"> РЕШЕНИЕ</w:t>
      </w:r>
    </w:p>
    <w:p w:rsidR="002504D7" w:rsidRDefault="002504D7" w:rsidP="002504D7">
      <w:pPr>
        <w:spacing w:line="276" w:lineRule="auto"/>
        <w:rPr>
          <w:b/>
        </w:rPr>
      </w:pPr>
    </w:p>
    <w:p w:rsidR="002504D7" w:rsidRDefault="002504D7" w:rsidP="002504D7">
      <w:pPr>
        <w:spacing w:line="276" w:lineRule="auto"/>
        <w:rPr>
          <w:b/>
        </w:rPr>
      </w:pPr>
    </w:p>
    <w:p w:rsidR="002504D7" w:rsidRDefault="00944CF5" w:rsidP="002504D7">
      <w:pPr>
        <w:spacing w:line="276" w:lineRule="auto"/>
        <w:rPr>
          <w:b/>
        </w:rPr>
      </w:pPr>
      <w:r>
        <w:rPr>
          <w:b/>
        </w:rPr>
        <w:t>от  26 декабря 2024</w:t>
      </w:r>
      <w:r w:rsidR="002504D7">
        <w:rPr>
          <w:b/>
        </w:rPr>
        <w:t xml:space="preserve">  года</w:t>
      </w:r>
    </w:p>
    <w:p w:rsidR="002504D7" w:rsidRDefault="002504D7" w:rsidP="002504D7">
      <w:pPr>
        <w:spacing w:line="276" w:lineRule="auto"/>
        <w:rPr>
          <w:b/>
        </w:rPr>
      </w:pPr>
    </w:p>
    <w:p w:rsidR="00944CF5" w:rsidRPr="00944CF5" w:rsidRDefault="001C1123" w:rsidP="002504D7">
      <w:pPr>
        <w:jc w:val="both"/>
        <w:rPr>
          <w:b/>
        </w:rPr>
      </w:pPr>
      <w:r>
        <w:rPr>
          <w:b/>
        </w:rPr>
        <w:t xml:space="preserve">Итоги реализации программ </w:t>
      </w:r>
      <w:r w:rsidR="00944CF5" w:rsidRPr="00944CF5">
        <w:rPr>
          <w:b/>
        </w:rPr>
        <w:t xml:space="preserve"> </w:t>
      </w:r>
    </w:p>
    <w:p w:rsidR="00944CF5" w:rsidRPr="00944CF5" w:rsidRDefault="001C1123" w:rsidP="002504D7">
      <w:pPr>
        <w:jc w:val="both"/>
        <w:rPr>
          <w:b/>
        </w:rPr>
      </w:pPr>
      <w:r>
        <w:rPr>
          <w:b/>
        </w:rPr>
        <w:t>Движения Первых</w:t>
      </w:r>
      <w:r w:rsidR="00944CF5" w:rsidRPr="00944CF5">
        <w:rPr>
          <w:b/>
        </w:rPr>
        <w:t xml:space="preserve"> на территории </w:t>
      </w:r>
    </w:p>
    <w:p w:rsidR="002504D7" w:rsidRPr="00944CF5" w:rsidRDefault="00944CF5" w:rsidP="00944CF5">
      <w:pPr>
        <w:jc w:val="both"/>
        <w:rPr>
          <w:b/>
          <w:sz w:val="28"/>
          <w:szCs w:val="28"/>
        </w:rPr>
      </w:pPr>
      <w:r w:rsidRPr="00944CF5">
        <w:rPr>
          <w:b/>
        </w:rPr>
        <w:t>Медвенского района за 2023-2024 гг.</w:t>
      </w:r>
    </w:p>
    <w:p w:rsidR="002504D7" w:rsidRPr="005C2178" w:rsidRDefault="002504D7" w:rsidP="002504D7">
      <w:pPr>
        <w:spacing w:line="276" w:lineRule="auto"/>
        <w:rPr>
          <w:b/>
          <w:sz w:val="28"/>
          <w:szCs w:val="28"/>
        </w:rPr>
      </w:pPr>
    </w:p>
    <w:p w:rsidR="002504D7" w:rsidRPr="005C2178" w:rsidRDefault="002504D7" w:rsidP="002504D7">
      <w:pPr>
        <w:spacing w:line="276" w:lineRule="auto"/>
        <w:rPr>
          <w:b/>
          <w:i/>
          <w:sz w:val="28"/>
          <w:szCs w:val="28"/>
        </w:rPr>
      </w:pPr>
    </w:p>
    <w:p w:rsidR="002504D7" w:rsidRPr="005C2178" w:rsidRDefault="002504D7" w:rsidP="002504D7">
      <w:pPr>
        <w:jc w:val="both"/>
        <w:rPr>
          <w:sz w:val="28"/>
          <w:szCs w:val="28"/>
        </w:rPr>
      </w:pPr>
      <w:r w:rsidRPr="005C2178">
        <w:rPr>
          <w:sz w:val="28"/>
          <w:szCs w:val="28"/>
        </w:rPr>
        <w:t xml:space="preserve">             Заслушав  и  об</w:t>
      </w:r>
      <w:r>
        <w:rPr>
          <w:sz w:val="28"/>
          <w:szCs w:val="28"/>
        </w:rPr>
        <w:t>судив  информацию, Колесниковой А.В., пред</w:t>
      </w:r>
      <w:r w:rsidR="00DD2F85">
        <w:rPr>
          <w:sz w:val="28"/>
          <w:szCs w:val="28"/>
        </w:rPr>
        <w:t>седателя местного от</w:t>
      </w:r>
      <w:r w:rsidR="001C1123">
        <w:rPr>
          <w:sz w:val="28"/>
          <w:szCs w:val="28"/>
        </w:rPr>
        <w:t>деления Движения П</w:t>
      </w:r>
      <w:r w:rsidR="00DD2F85">
        <w:rPr>
          <w:sz w:val="28"/>
          <w:szCs w:val="28"/>
        </w:rPr>
        <w:t xml:space="preserve">ервых Медвенского района </w:t>
      </w:r>
      <w:r w:rsidRPr="005C2178">
        <w:rPr>
          <w:sz w:val="28"/>
          <w:szCs w:val="28"/>
        </w:rPr>
        <w:t xml:space="preserve"> Общественный  Совет  РЕШИЛ: </w:t>
      </w:r>
    </w:p>
    <w:p w:rsidR="002504D7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2178">
        <w:rPr>
          <w:rFonts w:ascii="Times New Roman" w:hAnsi="Times New Roman"/>
          <w:sz w:val="28"/>
          <w:szCs w:val="28"/>
        </w:rPr>
        <w:t xml:space="preserve">           1.Информацию  принять к сведению.</w:t>
      </w:r>
    </w:p>
    <w:p w:rsidR="002504D7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2.Реком</w:t>
      </w:r>
      <w:r w:rsidR="00DD2F85">
        <w:rPr>
          <w:rFonts w:ascii="Times New Roman" w:hAnsi="Times New Roman"/>
          <w:sz w:val="28"/>
          <w:szCs w:val="28"/>
        </w:rPr>
        <w:t>ендовать местному отделению Движения Первых Медвенского района</w:t>
      </w:r>
      <w:r>
        <w:rPr>
          <w:rFonts w:ascii="Times New Roman" w:hAnsi="Times New Roman"/>
          <w:sz w:val="28"/>
          <w:szCs w:val="28"/>
        </w:rPr>
        <w:t xml:space="preserve"> (Колесникова А.В.):</w:t>
      </w:r>
    </w:p>
    <w:p w:rsidR="002504D7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4CF5">
        <w:rPr>
          <w:rFonts w:ascii="Times New Roman" w:hAnsi="Times New Roman"/>
          <w:sz w:val="28"/>
          <w:szCs w:val="28"/>
        </w:rPr>
        <w:t xml:space="preserve">       2.1.продолжить работу по развитию и воспитанию </w:t>
      </w:r>
      <w:r>
        <w:rPr>
          <w:rFonts w:ascii="Times New Roman" w:hAnsi="Times New Roman"/>
          <w:sz w:val="28"/>
          <w:szCs w:val="28"/>
        </w:rPr>
        <w:t>детей и молодежи</w:t>
      </w:r>
      <w:r w:rsidR="00DD2F85">
        <w:rPr>
          <w:rFonts w:ascii="Times New Roman" w:hAnsi="Times New Roman"/>
          <w:sz w:val="28"/>
          <w:szCs w:val="28"/>
        </w:rPr>
        <w:t xml:space="preserve"> </w:t>
      </w:r>
      <w:r w:rsidR="00944CF5">
        <w:rPr>
          <w:rFonts w:ascii="Times New Roman" w:hAnsi="Times New Roman"/>
          <w:sz w:val="28"/>
          <w:szCs w:val="28"/>
        </w:rPr>
        <w:t>района через их участие</w:t>
      </w:r>
      <w:r>
        <w:rPr>
          <w:rFonts w:ascii="Times New Roman" w:hAnsi="Times New Roman"/>
          <w:sz w:val="28"/>
          <w:szCs w:val="28"/>
        </w:rPr>
        <w:t xml:space="preserve"> в мероприятиях, конкурсах, акциях, фестивалях,  проводимых активом</w:t>
      </w:r>
      <w:r w:rsidR="00DD2F85">
        <w:rPr>
          <w:rFonts w:ascii="Times New Roman" w:hAnsi="Times New Roman"/>
          <w:sz w:val="28"/>
          <w:szCs w:val="28"/>
        </w:rPr>
        <w:t xml:space="preserve"> Совета Первых местного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2504D7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2.2.уделять особое вниман</w:t>
      </w:r>
      <w:r w:rsidR="00DD2F85">
        <w:rPr>
          <w:rFonts w:ascii="Times New Roman" w:hAnsi="Times New Roman"/>
          <w:sz w:val="28"/>
          <w:szCs w:val="28"/>
        </w:rPr>
        <w:t>ие патриотической работе, участию Первых в работе тимуровских отрядов</w:t>
      </w:r>
      <w:r>
        <w:rPr>
          <w:rFonts w:ascii="Times New Roman" w:hAnsi="Times New Roman"/>
          <w:sz w:val="28"/>
          <w:szCs w:val="28"/>
        </w:rPr>
        <w:t>;</w:t>
      </w:r>
    </w:p>
    <w:p w:rsidR="002504D7" w:rsidRDefault="00DD2F85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123">
        <w:rPr>
          <w:rFonts w:ascii="Times New Roman" w:hAnsi="Times New Roman"/>
          <w:sz w:val="28"/>
          <w:szCs w:val="28"/>
        </w:rPr>
        <w:t xml:space="preserve">          3.</w:t>
      </w:r>
      <w:r>
        <w:rPr>
          <w:rFonts w:ascii="Times New Roman" w:hAnsi="Times New Roman"/>
          <w:sz w:val="28"/>
          <w:szCs w:val="28"/>
        </w:rPr>
        <w:t xml:space="preserve">Руководителям организаций и предприятий района оказывать всестороннюю поддержку участникам </w:t>
      </w:r>
      <w:r w:rsidR="001C1123">
        <w:rPr>
          <w:rFonts w:ascii="Times New Roman" w:hAnsi="Times New Roman"/>
          <w:sz w:val="28"/>
          <w:szCs w:val="28"/>
        </w:rPr>
        <w:t xml:space="preserve">Движения Первых Медвенского района в реализации  воспитательных событий, мероприятий и акций, способствовать их </w:t>
      </w:r>
    </w:p>
    <w:p w:rsidR="002504D7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504D7" w:rsidRPr="005C2178" w:rsidRDefault="002504D7" w:rsidP="002504D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504D7" w:rsidRPr="005C2178" w:rsidRDefault="002504D7" w:rsidP="002504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2178">
        <w:rPr>
          <w:rFonts w:ascii="Times New Roman" w:hAnsi="Times New Roman"/>
          <w:sz w:val="28"/>
          <w:szCs w:val="28"/>
        </w:rPr>
        <w:t xml:space="preserve">Председатель  </w:t>
      </w:r>
    </w:p>
    <w:p w:rsidR="002504D7" w:rsidRPr="005C2178" w:rsidRDefault="002504D7" w:rsidP="002504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2178">
        <w:rPr>
          <w:rFonts w:ascii="Times New Roman" w:hAnsi="Times New Roman"/>
          <w:sz w:val="28"/>
          <w:szCs w:val="28"/>
        </w:rPr>
        <w:t xml:space="preserve">Общественного  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C2178">
        <w:rPr>
          <w:rFonts w:ascii="Times New Roman" w:hAnsi="Times New Roman"/>
          <w:sz w:val="28"/>
          <w:szCs w:val="28"/>
        </w:rPr>
        <w:t xml:space="preserve"> С.А. Хмелевской</w:t>
      </w:r>
    </w:p>
    <w:p w:rsidR="002504D7" w:rsidRDefault="002504D7" w:rsidP="002504D7">
      <w:pPr>
        <w:spacing w:line="360" w:lineRule="auto"/>
        <w:jc w:val="both"/>
        <w:rPr>
          <w:sz w:val="28"/>
          <w:szCs w:val="28"/>
        </w:rPr>
      </w:pPr>
      <w:r w:rsidRPr="005C2178">
        <w:rPr>
          <w:sz w:val="28"/>
          <w:szCs w:val="28"/>
        </w:rPr>
        <w:t xml:space="preserve">                                              </w:t>
      </w:r>
    </w:p>
    <w:p w:rsidR="003F6F4F" w:rsidRDefault="003F6F4F"/>
    <w:sectPr w:rsidR="003F6F4F" w:rsidSect="0084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10F"/>
    <w:rsid w:val="000F3D26"/>
    <w:rsid w:val="0011064C"/>
    <w:rsid w:val="001C1123"/>
    <w:rsid w:val="00230102"/>
    <w:rsid w:val="002504D7"/>
    <w:rsid w:val="002F32E5"/>
    <w:rsid w:val="003F6F4F"/>
    <w:rsid w:val="00412B40"/>
    <w:rsid w:val="004862EC"/>
    <w:rsid w:val="00670939"/>
    <w:rsid w:val="0068510F"/>
    <w:rsid w:val="0084665D"/>
    <w:rsid w:val="00944CF5"/>
    <w:rsid w:val="00A159F7"/>
    <w:rsid w:val="00AC5F4D"/>
    <w:rsid w:val="00B77269"/>
    <w:rsid w:val="00D40723"/>
    <w:rsid w:val="00DD2F85"/>
    <w:rsid w:val="00DE43CE"/>
    <w:rsid w:val="00E87F20"/>
    <w:rsid w:val="00ED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3CE"/>
    <w:rPr>
      <w:rFonts w:eastAsia="Times New Roman"/>
      <w:sz w:val="22"/>
      <w:szCs w:val="22"/>
    </w:rPr>
  </w:style>
  <w:style w:type="character" w:styleId="a4">
    <w:name w:val="Strong"/>
    <w:basedOn w:val="a0"/>
    <w:uiPriority w:val="22"/>
    <w:qFormat/>
    <w:rsid w:val="00DE43CE"/>
    <w:rPr>
      <w:b/>
      <w:bCs/>
    </w:rPr>
  </w:style>
  <w:style w:type="character" w:styleId="a5">
    <w:name w:val="Emphasis"/>
    <w:basedOn w:val="a0"/>
    <w:uiPriority w:val="20"/>
    <w:qFormat/>
    <w:rsid w:val="00DE43CE"/>
    <w:rPr>
      <w:i/>
      <w:iCs/>
    </w:rPr>
  </w:style>
  <w:style w:type="character" w:styleId="a6">
    <w:name w:val="Hyperlink"/>
    <w:uiPriority w:val="99"/>
    <w:unhideWhenUsed/>
    <w:rsid w:val="00ED4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2024-12-26T11:42:00Z</cp:lastPrinted>
  <dcterms:created xsi:type="dcterms:W3CDTF">2024-12-21T07:38:00Z</dcterms:created>
  <dcterms:modified xsi:type="dcterms:W3CDTF">2024-12-26T11:42:00Z</dcterms:modified>
</cp:coreProperties>
</file>