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FC" w:rsidRPr="00570C27" w:rsidRDefault="00E928FC" w:rsidP="00E928FC">
      <w:pPr>
        <w:pStyle w:val="TimesNewRoman18"/>
        <w:jc w:val="right"/>
        <w:rPr>
          <w:b w:val="0"/>
          <w:sz w:val="28"/>
          <w:szCs w:val="28"/>
        </w:rPr>
      </w:pPr>
      <w:bookmarkStart w:id="0" w:name="_Toc47964042"/>
      <w:bookmarkStart w:id="1" w:name="_Toc47969330"/>
      <w:bookmarkStart w:id="2" w:name="_Toc55215522"/>
      <w:bookmarkStart w:id="3" w:name="Введение"/>
      <w:r w:rsidRPr="00570C27">
        <w:rPr>
          <w:b w:val="0"/>
          <w:sz w:val="28"/>
          <w:szCs w:val="28"/>
        </w:rPr>
        <w:t>ПРОЕКТ</w:t>
      </w:r>
    </w:p>
    <w:p w:rsidR="00E928FC" w:rsidRPr="00570C27" w:rsidRDefault="00E928FC" w:rsidP="00E928FC">
      <w:pPr>
        <w:pStyle w:val="TimesNewRoman18"/>
        <w:tabs>
          <w:tab w:val="center" w:pos="4677"/>
          <w:tab w:val="left" w:pos="8370"/>
        </w:tabs>
        <w:jc w:val="left"/>
        <w:rPr>
          <w:b w:val="0"/>
          <w:sz w:val="28"/>
          <w:szCs w:val="28"/>
        </w:rPr>
      </w:pPr>
      <w:r w:rsidRPr="00570C27">
        <w:rPr>
          <w:b w:val="0"/>
          <w:sz w:val="28"/>
          <w:szCs w:val="28"/>
        </w:rPr>
        <w:tab/>
        <w:t>Администрация Медвенского района</w:t>
      </w:r>
      <w:r w:rsidRPr="00570C27">
        <w:rPr>
          <w:b w:val="0"/>
          <w:sz w:val="28"/>
          <w:szCs w:val="28"/>
        </w:rPr>
        <w:tab/>
      </w:r>
    </w:p>
    <w:p w:rsidR="00E928FC" w:rsidRPr="00570C27" w:rsidRDefault="00E928FC" w:rsidP="00E928FC">
      <w:pPr>
        <w:widowControl w:val="0"/>
        <w:ind w:left="4820" w:firstLine="142"/>
        <w:jc w:val="center"/>
        <w:rPr>
          <w:bCs/>
        </w:rPr>
      </w:pPr>
    </w:p>
    <w:p w:rsidR="00E928FC" w:rsidRPr="00570C27" w:rsidRDefault="00E928FC" w:rsidP="00E928FC">
      <w:pPr>
        <w:widowControl w:val="0"/>
        <w:ind w:left="4820" w:firstLine="142"/>
        <w:jc w:val="center"/>
        <w:rPr>
          <w:bCs/>
        </w:rPr>
      </w:pPr>
    </w:p>
    <w:p w:rsidR="00E928FC" w:rsidRPr="00570C27" w:rsidRDefault="00E928FC" w:rsidP="00E928FC">
      <w:pPr>
        <w:widowControl w:val="0"/>
        <w:ind w:firstLine="5387"/>
        <w:jc w:val="center"/>
        <w:rPr>
          <w:bCs/>
          <w:sz w:val="28"/>
          <w:szCs w:val="28"/>
        </w:rPr>
      </w:pPr>
      <w:r w:rsidRPr="00570C27">
        <w:rPr>
          <w:bCs/>
          <w:sz w:val="28"/>
          <w:szCs w:val="28"/>
        </w:rPr>
        <w:t>УТВЕРЖДЕНЫ:</w:t>
      </w:r>
    </w:p>
    <w:p w:rsidR="00E928FC" w:rsidRPr="00570C27" w:rsidRDefault="00E928FC" w:rsidP="00E928FC">
      <w:pPr>
        <w:widowControl w:val="0"/>
        <w:ind w:firstLine="5387"/>
        <w:jc w:val="center"/>
        <w:rPr>
          <w:bCs/>
          <w:sz w:val="28"/>
          <w:szCs w:val="28"/>
        </w:rPr>
      </w:pPr>
      <w:r w:rsidRPr="00570C27">
        <w:rPr>
          <w:bCs/>
          <w:sz w:val="28"/>
          <w:szCs w:val="28"/>
        </w:rPr>
        <w:t>решением Представительного</w:t>
      </w:r>
    </w:p>
    <w:p w:rsidR="00E928FC" w:rsidRPr="00570C27" w:rsidRDefault="00E928FC" w:rsidP="00E928FC">
      <w:pPr>
        <w:widowControl w:val="0"/>
        <w:ind w:firstLine="5387"/>
        <w:jc w:val="center"/>
        <w:rPr>
          <w:bCs/>
          <w:sz w:val="28"/>
          <w:szCs w:val="28"/>
        </w:rPr>
      </w:pPr>
      <w:r w:rsidRPr="00570C27">
        <w:rPr>
          <w:bCs/>
          <w:sz w:val="28"/>
          <w:szCs w:val="28"/>
        </w:rPr>
        <w:t xml:space="preserve">Собрания </w:t>
      </w:r>
      <w:r w:rsidRPr="00570C27">
        <w:rPr>
          <w:sz w:val="28"/>
          <w:szCs w:val="28"/>
        </w:rPr>
        <w:t>Медвенского</w:t>
      </w:r>
      <w:r w:rsidRPr="00570C27">
        <w:rPr>
          <w:bCs/>
          <w:sz w:val="28"/>
          <w:szCs w:val="28"/>
        </w:rPr>
        <w:t xml:space="preserve"> района</w:t>
      </w:r>
    </w:p>
    <w:p w:rsidR="00E928FC" w:rsidRPr="00570C27" w:rsidRDefault="00E928FC" w:rsidP="00E928FC">
      <w:pPr>
        <w:widowControl w:val="0"/>
        <w:tabs>
          <w:tab w:val="center" w:pos="7300"/>
          <w:tab w:val="right" w:pos="9355"/>
        </w:tabs>
        <w:ind w:firstLine="5387"/>
        <w:jc w:val="center"/>
        <w:rPr>
          <w:bCs/>
          <w:sz w:val="28"/>
          <w:szCs w:val="28"/>
        </w:rPr>
      </w:pPr>
      <w:r w:rsidRPr="00570C27">
        <w:rPr>
          <w:bCs/>
          <w:sz w:val="28"/>
          <w:szCs w:val="28"/>
        </w:rPr>
        <w:t>Курской области</w:t>
      </w:r>
    </w:p>
    <w:p w:rsidR="00E928FC" w:rsidRPr="00570C27" w:rsidRDefault="00E928FC" w:rsidP="00E928FC">
      <w:pPr>
        <w:pStyle w:val="afffb"/>
        <w:suppressAutoHyphens/>
        <w:ind w:right="-852" w:firstLine="5387"/>
        <w:jc w:val="left"/>
        <w:rPr>
          <w:rFonts w:ascii="Century Gothic" w:hAnsi="Century Gothic"/>
          <w:i w:val="0"/>
          <w:caps/>
          <w:sz w:val="32"/>
          <w:szCs w:val="32"/>
        </w:rPr>
      </w:pPr>
      <w:r w:rsidRPr="00570C27">
        <w:rPr>
          <w:rFonts w:ascii="Times New Roman" w:hAnsi="Times New Roman"/>
          <w:b w:val="0"/>
          <w:bCs/>
          <w:i w:val="0"/>
          <w:szCs w:val="28"/>
        </w:rPr>
        <w:t xml:space="preserve">   от  </w:t>
      </w:r>
      <w:r w:rsidRPr="00570C27">
        <w:rPr>
          <w:rFonts w:ascii="Times New Roman" w:hAnsi="Times New Roman"/>
          <w:b w:val="0"/>
          <w:i w:val="0"/>
          <w:szCs w:val="28"/>
          <w:shd w:val="clear" w:color="auto" w:fill="FFFFFF"/>
        </w:rPr>
        <w:t xml:space="preserve">_________ года </w:t>
      </w:r>
      <w:r w:rsidRPr="00570C27">
        <w:rPr>
          <w:rFonts w:ascii="Times New Roman" w:hAnsi="Times New Roman"/>
          <w:b w:val="0"/>
          <w:bCs/>
          <w:i w:val="0"/>
          <w:szCs w:val="28"/>
          <w:shd w:val="clear" w:color="auto" w:fill="FFFFFF"/>
        </w:rPr>
        <w:t xml:space="preserve">№ </w:t>
      </w:r>
      <w:r w:rsidRPr="00570C27">
        <w:rPr>
          <w:rFonts w:ascii="Times New Roman" w:hAnsi="Times New Roman"/>
          <w:b w:val="0"/>
          <w:i w:val="0"/>
          <w:szCs w:val="28"/>
          <w:shd w:val="clear" w:color="auto" w:fill="FFFFFF"/>
        </w:rPr>
        <w:t>_______</w:t>
      </w:r>
    </w:p>
    <w:p w:rsidR="005E4BC2" w:rsidRPr="00570C27"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513EB" w:rsidRDefault="005E4BC2" w:rsidP="005513EB">
      <w:pPr>
        <w:pStyle w:val="afffb"/>
        <w:suppressAutoHyphens/>
        <w:rPr>
          <w:rFonts w:ascii="Times New Roman" w:hAnsi="Times New Roman"/>
          <w:i w:val="0"/>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5513EB">
        <w:rPr>
          <w:rFonts w:ascii="Times New Roman" w:hAnsi="Times New Roman"/>
          <w:i w:val="0"/>
          <w:caps/>
          <w:sz w:val="32"/>
          <w:szCs w:val="32"/>
        </w:rPr>
        <w:t>ЧЕРМОШНЯНСКИЙ</w:t>
      </w:r>
      <w:r w:rsidRPr="00104908">
        <w:rPr>
          <w:rFonts w:ascii="Times New Roman" w:hAnsi="Times New Roman"/>
          <w:i w:val="0"/>
          <w:caps/>
          <w:sz w:val="32"/>
          <w:szCs w:val="32"/>
        </w:rPr>
        <w:t xml:space="preserve"> сельсовет»</w:t>
      </w:r>
    </w:p>
    <w:p w:rsidR="005E4BC2" w:rsidRPr="005513EB" w:rsidRDefault="00C84A7F" w:rsidP="005513EB">
      <w:pPr>
        <w:pStyle w:val="afffb"/>
        <w:suppressAutoHyphens/>
        <w:rPr>
          <w:rFonts w:ascii="Times New Roman" w:hAnsi="Times New Roman"/>
          <w:i w:val="0"/>
          <w:color w:val="FF0000"/>
          <w:szCs w:val="28"/>
        </w:rPr>
      </w:pPr>
      <w:r w:rsidRPr="00104908">
        <w:rPr>
          <w:rFonts w:ascii="Times New Roman" w:hAnsi="Times New Roman"/>
          <w:i w:val="0"/>
          <w:caps/>
          <w:sz w:val="32"/>
          <w:szCs w:val="32"/>
        </w:rPr>
        <w:t>Медвенского</w:t>
      </w:r>
      <w:r w:rsidR="005E4BC2" w:rsidRPr="00104908">
        <w:rPr>
          <w:rFonts w:ascii="Times New Roman" w:hAnsi="Times New Roman"/>
          <w:i w:val="0"/>
          <w:caps/>
          <w:sz w:val="32"/>
          <w:szCs w:val="32"/>
        </w:rPr>
        <w:t xml:space="preserve"> РАЙОНА</w:t>
      </w:r>
      <w:r w:rsidR="005513EB">
        <w:rPr>
          <w:rFonts w:ascii="Times New Roman" w:hAnsi="Times New Roman"/>
          <w:i w:val="0"/>
          <w:caps/>
          <w:sz w:val="32"/>
          <w:szCs w:val="32"/>
        </w:rPr>
        <w:t xml:space="preserve"> </w:t>
      </w:r>
      <w:r w:rsidR="005E4BC2" w:rsidRPr="005513EB">
        <w:rPr>
          <w:rFonts w:ascii="Times New Roman" w:hAnsi="Times New Roman"/>
          <w:i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621883" w:rsidRDefault="00621883" w:rsidP="003821F7">
      <w:pPr>
        <w:ind w:right="-852"/>
        <w:jc w:val="center"/>
        <w:rPr>
          <w:b/>
        </w:rPr>
      </w:pPr>
      <w:bookmarkStart w:id="4" w:name="_GoBack"/>
      <w:bookmarkEnd w:id="4"/>
    </w:p>
    <w:p w:rsidR="00621883" w:rsidRDefault="00621883" w:rsidP="003821F7">
      <w:pPr>
        <w:ind w:right="-852"/>
        <w:jc w:val="center"/>
        <w:rPr>
          <w:b/>
          <w:sz w:val="32"/>
          <w:szCs w:val="32"/>
        </w:rPr>
      </w:pPr>
    </w:p>
    <w:p w:rsidR="005E4BC2" w:rsidRDefault="00E928FC" w:rsidP="00C84A7F">
      <w:pPr>
        <w:ind w:right="141"/>
        <w:jc w:val="center"/>
        <w:rPr>
          <w:b/>
          <w:sz w:val="32"/>
          <w:szCs w:val="32"/>
        </w:rPr>
      </w:pPr>
      <w:r>
        <w:rPr>
          <w:b/>
          <w:sz w:val="32"/>
          <w:szCs w:val="32"/>
        </w:rPr>
        <w:t>2023</w:t>
      </w:r>
    </w:p>
    <w:p w:rsidR="00E928FC" w:rsidRDefault="00E928FC" w:rsidP="00C84A7F">
      <w:pPr>
        <w:ind w:right="141"/>
        <w:jc w:val="center"/>
        <w:rPr>
          <w:b/>
          <w:sz w:val="32"/>
          <w:szCs w:val="32"/>
        </w:rPr>
      </w:pP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w:t>
            </w:r>
            <w:r w:rsidR="005513EB">
              <w:rPr>
                <w:b/>
                <w:sz w:val="20"/>
                <w:szCs w:val="20"/>
              </w:rPr>
              <w:t>Чермошнянского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5513EB">
              <w:rPr>
                <w:b/>
                <w:sz w:val="20"/>
                <w:szCs w:val="20"/>
              </w:rPr>
              <w:t>Чермошнянского</w:t>
            </w:r>
            <w:r w:rsidR="00BC397A" w:rsidRPr="00104908">
              <w:rPr>
                <w:b/>
                <w:sz w:val="20"/>
                <w:szCs w:val="20"/>
              </w:rPr>
              <w:t xml:space="preserve">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570C27" w:rsidRDefault="00BA21C4" w:rsidP="00232603">
            <w:pPr>
              <w:pStyle w:val="TimesNewRoman18"/>
              <w:spacing w:line="288" w:lineRule="auto"/>
              <w:rPr>
                <w:b w:val="0"/>
                <w:sz w:val="20"/>
                <w:szCs w:val="20"/>
              </w:rPr>
            </w:pPr>
            <w:r w:rsidRPr="00570C27">
              <w:rPr>
                <w:b w:val="0"/>
                <w:sz w:val="20"/>
                <w:szCs w:val="20"/>
              </w:rPr>
              <w:t>14</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570C27" w:rsidRDefault="00057C88" w:rsidP="00BA21C4">
            <w:pPr>
              <w:pStyle w:val="TimesNewRoman18"/>
              <w:spacing w:line="288" w:lineRule="auto"/>
              <w:rPr>
                <w:b w:val="0"/>
                <w:sz w:val="20"/>
                <w:szCs w:val="20"/>
              </w:rPr>
            </w:pPr>
            <w:r w:rsidRPr="00570C27">
              <w:rPr>
                <w:b w:val="0"/>
                <w:sz w:val="20"/>
                <w:szCs w:val="20"/>
              </w:rPr>
              <w:t>1</w:t>
            </w:r>
            <w:r w:rsidR="00570C27" w:rsidRPr="00570C27">
              <w:rPr>
                <w:b w:val="0"/>
                <w:sz w:val="20"/>
                <w:szCs w:val="20"/>
              </w:rPr>
              <w:t>8</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570C27" w:rsidRDefault="00621880" w:rsidP="009829CE">
            <w:pPr>
              <w:pStyle w:val="TimesNewRoman18"/>
              <w:spacing w:line="288" w:lineRule="auto"/>
              <w:rPr>
                <w:b w:val="0"/>
                <w:sz w:val="20"/>
                <w:szCs w:val="20"/>
              </w:rPr>
            </w:pPr>
            <w:r w:rsidRPr="00570C27">
              <w:rPr>
                <w:b w:val="0"/>
                <w:sz w:val="20"/>
                <w:szCs w:val="20"/>
              </w:rPr>
              <w:t>2</w:t>
            </w:r>
            <w:r w:rsidR="009829CE" w:rsidRPr="00570C27">
              <w:rPr>
                <w:b w:val="0"/>
                <w:sz w:val="20"/>
                <w:szCs w:val="20"/>
              </w:rPr>
              <w:t>3</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570C27" w:rsidRDefault="00621880" w:rsidP="00232603">
            <w:pPr>
              <w:pStyle w:val="TimesNewRoman18"/>
              <w:spacing w:line="288" w:lineRule="auto"/>
              <w:rPr>
                <w:b w:val="0"/>
                <w:sz w:val="20"/>
                <w:szCs w:val="20"/>
              </w:rPr>
            </w:pPr>
            <w:r w:rsidRPr="00570C27">
              <w:rPr>
                <w:b w:val="0"/>
                <w:sz w:val="20"/>
                <w:szCs w:val="20"/>
              </w:rPr>
              <w:t>28</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570C27" w:rsidRDefault="00057C88" w:rsidP="00232603">
            <w:pPr>
              <w:autoSpaceDE w:val="0"/>
              <w:autoSpaceDN w:val="0"/>
              <w:adjustRightInd w:val="0"/>
              <w:jc w:val="center"/>
              <w:rPr>
                <w:sz w:val="20"/>
                <w:szCs w:val="20"/>
              </w:rPr>
            </w:pPr>
            <w:r w:rsidRPr="00570C27">
              <w:rPr>
                <w:sz w:val="20"/>
                <w:szCs w:val="20"/>
              </w:rPr>
              <w:t>2</w:t>
            </w:r>
            <w:r w:rsidR="00621880" w:rsidRPr="00570C27">
              <w:rPr>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5513EB">
              <w:rPr>
                <w:b/>
                <w:sz w:val="20"/>
                <w:szCs w:val="20"/>
              </w:rPr>
              <w:t>ЧЕРМОШНЯНСКИЙ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570C27" w:rsidRDefault="00621880" w:rsidP="00232603">
            <w:pPr>
              <w:pStyle w:val="TimesNewRoman18"/>
              <w:spacing w:line="288" w:lineRule="auto"/>
              <w:rPr>
                <w:b w:val="0"/>
                <w:sz w:val="20"/>
                <w:szCs w:val="20"/>
              </w:rPr>
            </w:pPr>
            <w:r w:rsidRPr="00570C27">
              <w:rPr>
                <w:b w:val="0"/>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5513EB">
              <w:rPr>
                <w:b/>
                <w:sz w:val="20"/>
                <w:szCs w:val="20"/>
              </w:rPr>
              <w:t>Чермошнянский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570C27" w:rsidRDefault="00621880" w:rsidP="00057C88">
            <w:pPr>
              <w:autoSpaceDE w:val="0"/>
              <w:autoSpaceDN w:val="0"/>
              <w:adjustRightInd w:val="0"/>
              <w:jc w:val="center"/>
              <w:rPr>
                <w:sz w:val="20"/>
                <w:szCs w:val="20"/>
              </w:rPr>
            </w:pPr>
            <w:r w:rsidRPr="00570C27">
              <w:rPr>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5513EB">
              <w:rPr>
                <w:b/>
                <w:sz w:val="20"/>
                <w:szCs w:val="20"/>
              </w:rPr>
              <w:t>ЧЕРМОШНЯНСКИЙ</w:t>
            </w:r>
            <w:r w:rsidR="00BC397A" w:rsidRPr="00104908">
              <w:rPr>
                <w:b/>
                <w:sz w:val="20"/>
                <w:szCs w:val="20"/>
              </w:rPr>
              <w:t xml:space="preserve">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570C27" w:rsidRDefault="00621880" w:rsidP="00057C88">
            <w:pPr>
              <w:autoSpaceDE w:val="0"/>
              <w:autoSpaceDN w:val="0"/>
              <w:adjustRightInd w:val="0"/>
              <w:jc w:val="center"/>
              <w:rPr>
                <w:sz w:val="20"/>
                <w:szCs w:val="20"/>
              </w:rPr>
            </w:pPr>
            <w:r w:rsidRPr="00570C27">
              <w:rPr>
                <w:sz w:val="20"/>
                <w:szCs w:val="20"/>
              </w:rPr>
              <w:t>33</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570C27" w:rsidRDefault="00621880" w:rsidP="00232603">
            <w:pPr>
              <w:pStyle w:val="TimesNewRoman18"/>
              <w:spacing w:line="288" w:lineRule="auto"/>
              <w:rPr>
                <w:b w:val="0"/>
                <w:sz w:val="20"/>
                <w:szCs w:val="20"/>
              </w:rPr>
            </w:pPr>
            <w:r w:rsidRPr="00570C27">
              <w:rPr>
                <w:b w:val="0"/>
                <w:sz w:val="20"/>
                <w:szCs w:val="20"/>
              </w:rPr>
              <w:t>35</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570C27" w:rsidRDefault="00621880" w:rsidP="00232603">
            <w:pPr>
              <w:pStyle w:val="TimesNewRoman18"/>
              <w:spacing w:line="288" w:lineRule="auto"/>
              <w:rPr>
                <w:b w:val="0"/>
                <w:sz w:val="20"/>
                <w:szCs w:val="20"/>
              </w:rPr>
            </w:pPr>
            <w:r w:rsidRPr="00570C27">
              <w:rPr>
                <w:b w:val="0"/>
                <w:sz w:val="20"/>
                <w:szCs w:val="20"/>
              </w:rPr>
              <w:t>36</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570C27" w:rsidRDefault="00621880" w:rsidP="00232603">
            <w:pPr>
              <w:pStyle w:val="TimesNewRoman18"/>
              <w:spacing w:line="288" w:lineRule="auto"/>
              <w:rPr>
                <w:b w:val="0"/>
                <w:sz w:val="20"/>
                <w:szCs w:val="20"/>
              </w:rPr>
            </w:pPr>
            <w:r w:rsidRPr="00570C27">
              <w:rPr>
                <w:b w:val="0"/>
                <w:sz w:val="20"/>
                <w:szCs w:val="20"/>
              </w:rPr>
              <w:t>37</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5513EB">
        <w:rPr>
          <w:sz w:val="28"/>
          <w:szCs w:val="28"/>
        </w:rPr>
        <w:t>Чермошнянский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w:t>
      </w:r>
      <w:r w:rsidR="005513EB">
        <w:rPr>
          <w:sz w:val="28"/>
          <w:szCs w:val="28"/>
        </w:rPr>
        <w:t>Чермошнянский</w:t>
      </w:r>
      <w:r w:rsidR="005551C2" w:rsidRPr="00BA21C4">
        <w:rPr>
          <w:sz w:val="28"/>
          <w:szCs w:val="28"/>
        </w:rPr>
        <w:t xml:space="preserve">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5513EB">
        <w:rPr>
          <w:rFonts w:ascii="Times New Roman" w:hAnsi="Times New Roman"/>
          <w:sz w:val="28"/>
          <w:szCs w:val="28"/>
        </w:rPr>
        <w:t>Чермошнянского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5513EB">
        <w:rPr>
          <w:rFonts w:ascii="Times New Roman" w:hAnsi="Times New Roman"/>
          <w:sz w:val="28"/>
          <w:szCs w:val="28"/>
        </w:rPr>
        <w:t>Чермошнянского</w:t>
      </w:r>
      <w:r w:rsidR="005551C2"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513EB">
        <w:rPr>
          <w:rFonts w:ascii="Times New Roman" w:hAnsi="Times New Roman"/>
          <w:sz w:val="28"/>
          <w:szCs w:val="28"/>
        </w:rPr>
        <w:t>Чермошнянского</w:t>
      </w:r>
      <w:r w:rsidR="005551C2" w:rsidRPr="00BA21C4">
        <w:rPr>
          <w:rFonts w:ascii="Times New Roman" w:hAnsi="Times New Roman"/>
          <w:sz w:val="28"/>
          <w:szCs w:val="28"/>
        </w:rPr>
        <w:t xml:space="preserve">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5513EB">
        <w:rPr>
          <w:b/>
          <w:sz w:val="28"/>
          <w:szCs w:val="28"/>
        </w:rPr>
        <w:t>Чермошнянского</w:t>
      </w:r>
      <w:r w:rsidR="00332F82" w:rsidRPr="00BA21C4">
        <w:rPr>
          <w:b/>
          <w:sz w:val="28"/>
          <w:szCs w:val="28"/>
        </w:rPr>
        <w:t xml:space="preserve">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A57ADE" w:rsidRDefault="00C21C62" w:rsidP="00C21C6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5513EB" w:rsidRPr="005513EB" w:rsidRDefault="005513EB" w:rsidP="005513EB">
      <w:pPr>
        <w:widowControl w:val="0"/>
        <w:ind w:firstLine="709"/>
        <w:jc w:val="both"/>
        <w:rPr>
          <w:sz w:val="28"/>
          <w:szCs w:val="28"/>
        </w:rPr>
      </w:pPr>
      <w:r w:rsidRPr="005513EB">
        <w:rPr>
          <w:sz w:val="28"/>
          <w:szCs w:val="28"/>
        </w:rPr>
        <w:t xml:space="preserve">Муниципальное образование – Чермошнянский  сельсовет расположен в восточной части Медвенского района Курской области. Общая площадь Чермошнянского сельсовета Медвенского  района составляет 164,72 кв. км. </w:t>
      </w:r>
    </w:p>
    <w:p w:rsidR="005513EB" w:rsidRPr="005513EB" w:rsidRDefault="005513EB" w:rsidP="005513EB">
      <w:pPr>
        <w:ind w:firstLine="709"/>
        <w:jc w:val="both"/>
        <w:rPr>
          <w:sz w:val="28"/>
          <w:szCs w:val="28"/>
        </w:rPr>
      </w:pPr>
      <w:r w:rsidRPr="005513EB">
        <w:rPr>
          <w:bCs/>
          <w:sz w:val="28"/>
          <w:szCs w:val="28"/>
        </w:rPr>
        <w:t>Границы и статус Чермошнянского сельсовета установлены Законо</w:t>
      </w:r>
      <w:r>
        <w:rPr>
          <w:bCs/>
          <w:sz w:val="28"/>
          <w:szCs w:val="28"/>
        </w:rPr>
        <w:t>м Курской области</w:t>
      </w:r>
      <w:r w:rsidRPr="005513EB">
        <w:rPr>
          <w:bCs/>
          <w:sz w:val="28"/>
          <w:szCs w:val="28"/>
        </w:rPr>
        <w:t xml:space="preserve"> № 48-ЗКО «О муниципальных образованиях Курской области</w:t>
      </w:r>
      <w:r w:rsidRPr="005513EB">
        <w:rPr>
          <w:sz w:val="28"/>
          <w:szCs w:val="28"/>
        </w:rPr>
        <w:t xml:space="preserve">» от 21 </w:t>
      </w:r>
      <w:r w:rsidRPr="005513EB">
        <w:rPr>
          <w:bCs/>
          <w:sz w:val="28"/>
          <w:szCs w:val="28"/>
        </w:rPr>
        <w:t>октября</w:t>
      </w:r>
      <w:r w:rsidRPr="005513EB">
        <w:rPr>
          <w:sz w:val="28"/>
          <w:szCs w:val="28"/>
        </w:rPr>
        <w:t xml:space="preserve"> 2004 года </w:t>
      </w:r>
      <w:r w:rsidR="00E928FC" w:rsidRPr="00E928FC">
        <w:rPr>
          <w:bCs/>
          <w:sz w:val="28"/>
          <w:szCs w:val="28"/>
        </w:rPr>
        <w:t>и Законом Курской области от 1 декабря 2004 года № 60-ЗКО «О границах муниципальных образований Курской области»</w:t>
      </w:r>
      <w:r w:rsidR="00E928FC" w:rsidRPr="00E928FC">
        <w:rPr>
          <w:sz w:val="28"/>
          <w:szCs w:val="28"/>
        </w:rPr>
        <w:t>.</w:t>
      </w:r>
      <w:r w:rsidRPr="00E928FC">
        <w:rPr>
          <w:sz w:val="28"/>
          <w:szCs w:val="28"/>
        </w:rPr>
        <w:t xml:space="preserve"> Территория сельсовета определена границами, существующими на момент приня</w:t>
      </w:r>
      <w:r w:rsidRPr="005513EB">
        <w:rPr>
          <w:sz w:val="28"/>
          <w:szCs w:val="28"/>
        </w:rPr>
        <w:t>тия Устава Чермошнянского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Чермошнянского сельсовета (Приложения №1 Устава).</w:t>
      </w:r>
    </w:p>
    <w:p w:rsidR="005513EB" w:rsidRPr="005513EB" w:rsidRDefault="005513EB" w:rsidP="005513EB">
      <w:pPr>
        <w:ind w:firstLine="709"/>
        <w:jc w:val="both"/>
        <w:rPr>
          <w:sz w:val="28"/>
          <w:szCs w:val="28"/>
        </w:rPr>
      </w:pPr>
      <w:r w:rsidRPr="005513EB">
        <w:rPr>
          <w:sz w:val="28"/>
          <w:szCs w:val="28"/>
        </w:rPr>
        <w:t>Расстояние от административного центра сельсовета с. Вышний Дубовец до районного центра (пгт Медвенка) – 22 км.</w:t>
      </w:r>
    </w:p>
    <w:p w:rsidR="005513EB" w:rsidRPr="005513EB" w:rsidRDefault="005513EB" w:rsidP="005513EB">
      <w:pPr>
        <w:widowControl w:val="0"/>
        <w:ind w:firstLine="709"/>
        <w:jc w:val="both"/>
        <w:rPr>
          <w:sz w:val="28"/>
          <w:szCs w:val="28"/>
        </w:rPr>
      </w:pPr>
      <w:r w:rsidRPr="005513EB">
        <w:rPr>
          <w:sz w:val="28"/>
          <w:szCs w:val="28"/>
        </w:rPr>
        <w:t xml:space="preserve">Ближайшая железнодорожная пассажирская станция находится в </w:t>
      </w:r>
      <w:r>
        <w:rPr>
          <w:sz w:val="28"/>
          <w:szCs w:val="28"/>
        </w:rPr>
        <w:t xml:space="preserve">         </w:t>
      </w:r>
      <w:r w:rsidRPr="005513EB">
        <w:rPr>
          <w:sz w:val="28"/>
          <w:szCs w:val="28"/>
        </w:rPr>
        <w:t>г. Курск.</w:t>
      </w:r>
    </w:p>
    <w:p w:rsidR="005513EB" w:rsidRPr="005513EB" w:rsidRDefault="005513EB" w:rsidP="005513EB">
      <w:pPr>
        <w:widowControl w:val="0"/>
        <w:ind w:firstLine="709"/>
        <w:jc w:val="both"/>
        <w:rPr>
          <w:sz w:val="28"/>
          <w:szCs w:val="28"/>
        </w:rPr>
      </w:pPr>
      <w:r w:rsidRPr="005513EB">
        <w:rPr>
          <w:sz w:val="28"/>
          <w:szCs w:val="28"/>
        </w:rPr>
        <w:t xml:space="preserve">В состав Чермошнянского сельсовета включено семнадцать населенных пунктов:    с.Чермошное, с.Рождественское, д.Буды, х.Мокрый, </w:t>
      </w:r>
      <w:r>
        <w:rPr>
          <w:sz w:val="28"/>
          <w:szCs w:val="28"/>
        </w:rPr>
        <w:t xml:space="preserve">  </w:t>
      </w:r>
      <w:r w:rsidRPr="005513EB">
        <w:rPr>
          <w:sz w:val="28"/>
          <w:szCs w:val="28"/>
        </w:rPr>
        <w:t>х. Осиновый, с.Вышний Дубовец, с.Знаменка, д.Кленовое, д.Леоновка, д.Нижний Дубовец,  х.Андреевка, х.Верхний Дунаец, х.Заикин, х.Новая Аксеновка, х.2-я Рождественка, х. Трубацкое, п. Знаменский.</w:t>
      </w:r>
    </w:p>
    <w:p w:rsidR="005513EB" w:rsidRPr="005513EB" w:rsidRDefault="005513EB" w:rsidP="005513EB">
      <w:pPr>
        <w:widowControl w:val="0"/>
        <w:ind w:firstLine="709"/>
        <w:jc w:val="both"/>
        <w:rPr>
          <w:bCs/>
          <w:sz w:val="28"/>
          <w:szCs w:val="28"/>
        </w:rPr>
      </w:pPr>
      <w:r w:rsidRPr="005513EB">
        <w:rPr>
          <w:sz w:val="28"/>
          <w:szCs w:val="28"/>
        </w:rPr>
        <w:t xml:space="preserve"> </w:t>
      </w:r>
      <w:r w:rsidRPr="005513EB">
        <w:rPr>
          <w:bCs/>
          <w:sz w:val="28"/>
          <w:szCs w:val="28"/>
        </w:rPr>
        <w:t>Адм</w:t>
      </w:r>
      <w:r w:rsidR="00E928FC">
        <w:rPr>
          <w:bCs/>
          <w:sz w:val="28"/>
          <w:szCs w:val="28"/>
        </w:rPr>
        <w:t xml:space="preserve">инистративным центром является </w:t>
      </w:r>
      <w:r w:rsidRPr="005513EB">
        <w:rPr>
          <w:sz w:val="28"/>
          <w:szCs w:val="28"/>
        </w:rPr>
        <w:t>с.Вышний Дубовец</w:t>
      </w:r>
      <w:r w:rsidRPr="005513EB">
        <w:rPr>
          <w:bCs/>
          <w:sz w:val="28"/>
          <w:szCs w:val="28"/>
        </w:rPr>
        <w:t xml:space="preserve">. </w:t>
      </w:r>
      <w:r w:rsidRPr="005513EB">
        <w:rPr>
          <w:sz w:val="28"/>
          <w:szCs w:val="28"/>
        </w:rPr>
        <w:t>Числ</w:t>
      </w:r>
      <w:r w:rsidR="00E928FC">
        <w:rPr>
          <w:sz w:val="28"/>
          <w:szCs w:val="28"/>
        </w:rPr>
        <w:t>енность населения на начало 2023</w:t>
      </w:r>
      <w:r w:rsidRPr="005513EB">
        <w:rPr>
          <w:sz w:val="28"/>
          <w:szCs w:val="28"/>
        </w:rPr>
        <w:t xml:space="preserve"> г. составила 1</w:t>
      </w:r>
      <w:r w:rsidR="00E928FC">
        <w:rPr>
          <w:sz w:val="28"/>
          <w:szCs w:val="28"/>
        </w:rPr>
        <w:t>471</w:t>
      </w:r>
      <w:r w:rsidRPr="005513EB">
        <w:rPr>
          <w:sz w:val="28"/>
          <w:szCs w:val="28"/>
        </w:rPr>
        <w:t xml:space="preserve"> человек.</w:t>
      </w:r>
    </w:p>
    <w:p w:rsidR="00C21C62" w:rsidRPr="006672E4" w:rsidRDefault="005513EB" w:rsidP="005513EB">
      <w:pPr>
        <w:ind w:firstLine="709"/>
        <w:jc w:val="both"/>
        <w:rPr>
          <w:bCs/>
          <w:sz w:val="28"/>
          <w:szCs w:val="28"/>
        </w:rPr>
      </w:pPr>
      <w:r w:rsidRPr="005513EB">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C21C62" w:rsidRPr="008475F6" w:rsidRDefault="00C21C62" w:rsidP="00C21C62">
      <w:pPr>
        <w:ind w:firstLine="709"/>
        <w:jc w:val="both"/>
        <w:rPr>
          <w:bCs/>
        </w:rPr>
      </w:pPr>
    </w:p>
    <w:p w:rsidR="00C21C62" w:rsidRPr="008475F6" w:rsidRDefault="00C21C62" w:rsidP="00C21C62">
      <w:pPr>
        <w:spacing w:line="360" w:lineRule="auto"/>
        <w:rPr>
          <w:b/>
          <w:bCs/>
          <w:sz w:val="20"/>
          <w:szCs w:val="20"/>
        </w:rPr>
      </w:pPr>
      <w:r w:rsidRPr="008475F6">
        <w:rPr>
          <w:b/>
          <w:bCs/>
          <w:sz w:val="20"/>
          <w:szCs w:val="20"/>
        </w:rPr>
        <w:t>Таблица</w:t>
      </w:r>
      <w:r w:rsidR="009C05C4">
        <w:rPr>
          <w:b/>
          <w:bCs/>
          <w:sz w:val="20"/>
          <w:szCs w:val="20"/>
        </w:rPr>
        <w:t xml:space="preserve"> 1</w:t>
      </w:r>
      <w:r w:rsidRPr="008475F6">
        <w:rPr>
          <w:b/>
          <w:bCs/>
          <w:sz w:val="20"/>
          <w:szCs w:val="20"/>
        </w:rPr>
        <w:t>. Сведения о населении муниципального образования</w:t>
      </w:r>
      <w:r w:rsidR="00E928FC">
        <w:rPr>
          <w:b/>
          <w:bCs/>
          <w:sz w:val="20"/>
          <w:szCs w:val="20"/>
        </w:rPr>
        <w:t xml:space="preserve"> (по населенным пунктам) на 2023</w:t>
      </w:r>
      <w:r w:rsidRPr="008475F6">
        <w:rPr>
          <w:b/>
          <w:bCs/>
          <w:sz w:val="20"/>
          <w:szCs w:val="20"/>
        </w:rPr>
        <w:t>г.</w:t>
      </w:r>
    </w:p>
    <w:tbl>
      <w:tblPr>
        <w:tblW w:w="5000" w:type="pct"/>
        <w:tblLook w:val="0000"/>
      </w:tblPr>
      <w:tblGrid>
        <w:gridCol w:w="561"/>
        <w:gridCol w:w="2779"/>
        <w:gridCol w:w="1403"/>
        <w:gridCol w:w="2056"/>
        <w:gridCol w:w="1124"/>
        <w:gridCol w:w="1648"/>
      </w:tblGrid>
      <w:tr w:rsidR="005513EB" w:rsidRPr="007C1746" w:rsidTr="008E297F">
        <w:trPr>
          <w:cantSplit/>
        </w:trPr>
        <w:tc>
          <w:tcPr>
            <w:tcW w:w="293" w:type="pct"/>
            <w:vMerge w:val="restart"/>
            <w:tcBorders>
              <w:top w:val="single" w:sz="6" w:space="0" w:color="auto"/>
              <w:left w:val="single" w:sz="6" w:space="0" w:color="auto"/>
              <w:right w:val="single" w:sz="4" w:space="0" w:color="auto"/>
            </w:tcBorders>
            <w:vAlign w:val="center"/>
          </w:tcPr>
          <w:p w:rsidR="005513EB" w:rsidRPr="007C1746" w:rsidRDefault="005513EB" w:rsidP="008E297F">
            <w:pPr>
              <w:jc w:val="center"/>
              <w:rPr>
                <w:b/>
                <w:sz w:val="20"/>
                <w:szCs w:val="20"/>
              </w:rPr>
            </w:pPr>
            <w:r w:rsidRPr="007C1746">
              <w:rPr>
                <w:b/>
                <w:sz w:val="20"/>
                <w:szCs w:val="20"/>
              </w:rPr>
              <w:t>№</w:t>
            </w:r>
          </w:p>
          <w:p w:rsidR="005513EB" w:rsidRPr="007C1746" w:rsidRDefault="005513EB" w:rsidP="008E297F">
            <w:pPr>
              <w:jc w:val="center"/>
              <w:rPr>
                <w:b/>
                <w:sz w:val="20"/>
                <w:szCs w:val="20"/>
              </w:rPr>
            </w:pPr>
            <w:r w:rsidRPr="007C1746">
              <w:rPr>
                <w:b/>
                <w:sz w:val="20"/>
                <w:szCs w:val="20"/>
              </w:rPr>
              <w:t>п/п</w:t>
            </w:r>
          </w:p>
        </w:tc>
        <w:tc>
          <w:tcPr>
            <w:tcW w:w="1452" w:type="pct"/>
            <w:vMerge w:val="restart"/>
            <w:tcBorders>
              <w:top w:val="single" w:sz="6" w:space="0" w:color="auto"/>
              <w:left w:val="single" w:sz="4"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Удаленность (км.)</w:t>
            </w:r>
          </w:p>
        </w:tc>
        <w:tc>
          <w:tcPr>
            <w:tcW w:w="587" w:type="pct"/>
            <w:vMerge w:val="restart"/>
            <w:tcBorders>
              <w:top w:val="single" w:sz="6" w:space="0" w:color="auto"/>
              <w:left w:val="single" w:sz="6"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Число</w:t>
            </w:r>
          </w:p>
          <w:p w:rsidR="005513EB" w:rsidRPr="007C1746" w:rsidRDefault="005513EB" w:rsidP="008E297F">
            <w:pPr>
              <w:jc w:val="center"/>
              <w:rPr>
                <w:b/>
                <w:sz w:val="20"/>
                <w:szCs w:val="20"/>
              </w:rPr>
            </w:pPr>
            <w:r w:rsidRPr="007C1746">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5513EB" w:rsidRPr="007C1746" w:rsidRDefault="005513EB" w:rsidP="008E297F">
            <w:pPr>
              <w:jc w:val="center"/>
              <w:rPr>
                <w:b/>
                <w:sz w:val="20"/>
                <w:szCs w:val="20"/>
              </w:rPr>
            </w:pPr>
            <w:r w:rsidRPr="007C1746">
              <w:rPr>
                <w:b/>
                <w:sz w:val="20"/>
                <w:szCs w:val="20"/>
              </w:rPr>
              <w:t>Общая</w:t>
            </w:r>
          </w:p>
          <w:p w:rsidR="005513EB" w:rsidRPr="007C1746" w:rsidRDefault="005513EB" w:rsidP="008E297F">
            <w:pPr>
              <w:jc w:val="center"/>
              <w:rPr>
                <w:b/>
                <w:sz w:val="20"/>
                <w:szCs w:val="20"/>
              </w:rPr>
            </w:pPr>
            <w:r w:rsidRPr="007C1746">
              <w:rPr>
                <w:b/>
                <w:sz w:val="20"/>
                <w:szCs w:val="20"/>
              </w:rPr>
              <w:t>численность, чел.</w:t>
            </w:r>
          </w:p>
        </w:tc>
      </w:tr>
      <w:tr w:rsidR="005513EB" w:rsidRPr="007C1746" w:rsidTr="008E297F">
        <w:trPr>
          <w:cantSplit/>
        </w:trPr>
        <w:tc>
          <w:tcPr>
            <w:tcW w:w="293" w:type="pct"/>
            <w:vMerge/>
            <w:tcBorders>
              <w:left w:val="single" w:sz="6" w:space="0" w:color="auto"/>
              <w:bottom w:val="single" w:sz="6" w:space="0" w:color="auto"/>
              <w:right w:val="single" w:sz="4" w:space="0" w:color="auto"/>
            </w:tcBorders>
          </w:tcPr>
          <w:p w:rsidR="005513EB" w:rsidRPr="007C1746" w:rsidRDefault="005513EB" w:rsidP="005513EB">
            <w:pPr>
              <w:numPr>
                <w:ilvl w:val="0"/>
                <w:numId w:val="23"/>
              </w:numPr>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5513EB" w:rsidRPr="007C1746" w:rsidRDefault="005513EB" w:rsidP="008E297F">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ind w:left="-79" w:right="-151"/>
              <w:jc w:val="center"/>
              <w:rPr>
                <w:b/>
                <w:sz w:val="20"/>
                <w:szCs w:val="20"/>
              </w:rPr>
            </w:pPr>
            <w:r w:rsidRPr="007C1746">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ind w:left="-65"/>
              <w:jc w:val="center"/>
              <w:rPr>
                <w:b/>
                <w:sz w:val="20"/>
                <w:szCs w:val="20"/>
              </w:rPr>
            </w:pPr>
            <w:r w:rsidRPr="007C1746">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5513EB" w:rsidRPr="007C1746" w:rsidRDefault="005513EB" w:rsidP="008E297F">
            <w:pPr>
              <w:jc w:val="both"/>
              <w:rPr>
                <w:sz w:val="20"/>
                <w:szCs w:val="20"/>
              </w:rPr>
            </w:pPr>
          </w:p>
        </w:tc>
        <w:tc>
          <w:tcPr>
            <w:tcW w:w="861" w:type="pct"/>
            <w:vMerge/>
            <w:tcBorders>
              <w:left w:val="single" w:sz="6" w:space="0" w:color="auto"/>
              <w:bottom w:val="single" w:sz="6" w:space="0" w:color="auto"/>
              <w:right w:val="single" w:sz="6" w:space="0" w:color="auto"/>
            </w:tcBorders>
          </w:tcPr>
          <w:p w:rsidR="005513EB" w:rsidRPr="007C1746" w:rsidRDefault="005513EB" w:rsidP="008E297F">
            <w:pPr>
              <w:jc w:val="both"/>
              <w:rPr>
                <w:sz w:val="20"/>
                <w:szCs w:val="20"/>
              </w:rPr>
            </w:pP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 Чермошное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11</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217</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5513EB">
            <w:pPr>
              <w:jc w:val="center"/>
            </w:pPr>
            <w:r>
              <w:t>580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2</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 Буды</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25</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637"/>
              </w:tabs>
              <w:jc w:val="center"/>
            </w:pPr>
            <w:r>
              <w:t>87</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3</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 Мокрый</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jc w:val="center"/>
            </w:pPr>
            <w:r w:rsidRPr="007C1746">
              <w:t>1</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jc w:val="center"/>
            </w:pPr>
            <w:r>
              <w:t>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4</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 Осиновый</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jc w:val="center"/>
            </w:pPr>
            <w:r>
              <w:t>0</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jc w:val="center"/>
            </w:pPr>
            <w:r>
              <w:t>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5</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с.Рождественское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2,0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33</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80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6</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с.Вышний Дубовец</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22</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15</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85</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236</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7</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х.Андреевка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15</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15</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4</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2</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lastRenderedPageBreak/>
              <w:t>8</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х.Верхний Дунаец</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28</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8</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9</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22</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9</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х.Заикин</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30</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33</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10</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7</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10</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с.Знаменка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18</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11</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45</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70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11</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п.Знаменский</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22</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15</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13</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6</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12</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д.Кленовое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26</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19</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51</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83</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13</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д.Леоновка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23</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16</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9</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23</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14</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д.Нижний Дубовец</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17</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10</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72</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213</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15</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6"/>
              <w:jc w:val="left"/>
            </w:pPr>
            <w:r w:rsidRPr="007C1746">
              <w:t>х.Новая Аксеновка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16</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9</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27</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47</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16</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0"/>
              <w:jc w:val="left"/>
            </w:pPr>
            <w:r w:rsidRPr="007C1746">
              <w:t>х.2-я Рождественка</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21</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14</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4</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10</w:t>
            </w:r>
          </w:p>
        </w:tc>
      </w:tr>
      <w:tr w:rsidR="005513EB" w:rsidRPr="007C1746" w:rsidTr="008E297F">
        <w:trPr>
          <w:cantSplit/>
        </w:trPr>
        <w:tc>
          <w:tcPr>
            <w:tcW w:w="293" w:type="pct"/>
            <w:tcBorders>
              <w:top w:val="single" w:sz="6" w:space="0" w:color="auto"/>
              <w:left w:val="single" w:sz="6" w:space="0" w:color="auto"/>
              <w:bottom w:val="single" w:sz="6" w:space="0" w:color="auto"/>
              <w:right w:val="single" w:sz="4" w:space="0" w:color="auto"/>
            </w:tcBorders>
          </w:tcPr>
          <w:p w:rsidR="005513EB" w:rsidRPr="007C1746" w:rsidRDefault="005513EB" w:rsidP="008E297F">
            <w:pPr>
              <w:overflowPunct w:val="0"/>
              <w:autoSpaceDE w:val="0"/>
              <w:autoSpaceDN w:val="0"/>
              <w:adjustRightInd w:val="0"/>
              <w:jc w:val="both"/>
              <w:textAlignment w:val="baseline"/>
            </w:pPr>
            <w:r w:rsidRPr="007C1746">
              <w:t>17</w:t>
            </w:r>
          </w:p>
        </w:tc>
        <w:tc>
          <w:tcPr>
            <w:tcW w:w="1452" w:type="pct"/>
            <w:tcBorders>
              <w:top w:val="single" w:sz="6" w:space="0" w:color="auto"/>
              <w:left w:val="single" w:sz="4" w:space="0" w:color="auto"/>
              <w:bottom w:val="single" w:sz="6" w:space="0" w:color="auto"/>
              <w:right w:val="single" w:sz="6" w:space="0" w:color="auto"/>
            </w:tcBorders>
          </w:tcPr>
          <w:p w:rsidR="005513EB" w:rsidRPr="007C1746" w:rsidRDefault="005513EB" w:rsidP="008E297F">
            <w:pPr>
              <w:pStyle w:val="afffd"/>
              <w:ind w:firstLine="0"/>
              <w:jc w:val="left"/>
            </w:pPr>
            <w:r w:rsidRPr="007C1746">
              <w:t>х.Трубацкое</w:t>
            </w:r>
          </w:p>
        </w:tc>
        <w:tc>
          <w:tcPr>
            <w:tcW w:w="733" w:type="pct"/>
            <w:tcBorders>
              <w:top w:val="single" w:sz="6" w:space="0" w:color="auto"/>
              <w:left w:val="single" w:sz="6" w:space="0" w:color="auto"/>
              <w:bottom w:val="single" w:sz="6" w:space="0" w:color="auto"/>
              <w:right w:val="single" w:sz="4" w:space="0" w:color="auto"/>
            </w:tcBorders>
            <w:vAlign w:val="center"/>
          </w:tcPr>
          <w:p w:rsidR="005513EB" w:rsidRPr="007C1746" w:rsidRDefault="005513EB" w:rsidP="008E297F">
            <w:pPr>
              <w:jc w:val="center"/>
            </w:pPr>
            <w:r w:rsidRPr="007C1746">
              <w:t>24</w:t>
            </w:r>
          </w:p>
        </w:tc>
        <w:tc>
          <w:tcPr>
            <w:tcW w:w="1074" w:type="pct"/>
            <w:tcBorders>
              <w:top w:val="single" w:sz="6" w:space="0" w:color="auto"/>
              <w:left w:val="single" w:sz="4" w:space="0" w:color="auto"/>
              <w:bottom w:val="single" w:sz="6" w:space="0" w:color="auto"/>
              <w:right w:val="single" w:sz="6" w:space="0" w:color="auto"/>
            </w:tcBorders>
            <w:vAlign w:val="center"/>
          </w:tcPr>
          <w:p w:rsidR="005513EB" w:rsidRPr="007C1746" w:rsidRDefault="005513EB" w:rsidP="008E297F">
            <w:pPr>
              <w:jc w:val="center"/>
            </w:pPr>
            <w:r w:rsidRPr="007C1746">
              <w:t>17</w:t>
            </w:r>
          </w:p>
        </w:tc>
        <w:tc>
          <w:tcPr>
            <w:tcW w:w="587" w:type="pct"/>
            <w:tcBorders>
              <w:top w:val="single" w:sz="6" w:space="0" w:color="auto"/>
              <w:left w:val="single" w:sz="6" w:space="0" w:color="auto"/>
              <w:bottom w:val="single" w:sz="6" w:space="0" w:color="auto"/>
              <w:right w:val="single" w:sz="6" w:space="0" w:color="auto"/>
            </w:tcBorders>
          </w:tcPr>
          <w:p w:rsidR="005513EB" w:rsidRPr="007C1746" w:rsidRDefault="005513EB" w:rsidP="008E297F">
            <w:pPr>
              <w:tabs>
                <w:tab w:val="left" w:pos="491"/>
              </w:tabs>
              <w:jc w:val="center"/>
            </w:pPr>
            <w:r w:rsidRPr="007C1746">
              <w:t>7</w:t>
            </w:r>
          </w:p>
        </w:tc>
        <w:tc>
          <w:tcPr>
            <w:tcW w:w="861" w:type="pct"/>
            <w:tcBorders>
              <w:top w:val="single" w:sz="6" w:space="0" w:color="auto"/>
              <w:left w:val="single" w:sz="6" w:space="0" w:color="auto"/>
              <w:bottom w:val="single" w:sz="6" w:space="0" w:color="auto"/>
              <w:right w:val="single" w:sz="6" w:space="0" w:color="auto"/>
            </w:tcBorders>
          </w:tcPr>
          <w:p w:rsidR="005513EB" w:rsidRPr="007C1746" w:rsidRDefault="00E928FC" w:rsidP="008E297F">
            <w:pPr>
              <w:tabs>
                <w:tab w:val="left" w:pos="311"/>
                <w:tab w:val="left" w:pos="624"/>
              </w:tabs>
              <w:jc w:val="center"/>
            </w:pPr>
            <w:r>
              <w:t>5</w:t>
            </w:r>
          </w:p>
        </w:tc>
      </w:tr>
      <w:tr w:rsidR="005513EB" w:rsidRPr="007C1746" w:rsidTr="008E297F">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5513EB" w:rsidRPr="007C1746" w:rsidRDefault="005513EB" w:rsidP="008E297F">
            <w:pPr>
              <w:jc w:val="center"/>
              <w:rPr>
                <w:b/>
              </w:rPr>
            </w:pPr>
            <w:r w:rsidRPr="007C1746">
              <w:rPr>
                <w:b/>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5513EB" w:rsidRPr="00E928FC" w:rsidRDefault="005513EB" w:rsidP="008E297F">
            <w:pPr>
              <w:jc w:val="center"/>
              <w:rPr>
                <w:b/>
                <w:highlight w:val="yellow"/>
              </w:rPr>
            </w:pPr>
            <w:r w:rsidRPr="00E928FC">
              <w:rPr>
                <w:b/>
              </w:rPr>
              <w:t>612</w:t>
            </w:r>
          </w:p>
        </w:tc>
        <w:tc>
          <w:tcPr>
            <w:tcW w:w="861" w:type="pct"/>
            <w:tcBorders>
              <w:top w:val="single" w:sz="6" w:space="0" w:color="auto"/>
              <w:left w:val="single" w:sz="6" w:space="0" w:color="auto"/>
              <w:bottom w:val="single" w:sz="6" w:space="0" w:color="auto"/>
              <w:right w:val="single" w:sz="6" w:space="0" w:color="auto"/>
            </w:tcBorders>
            <w:vAlign w:val="center"/>
          </w:tcPr>
          <w:p w:rsidR="005513EB" w:rsidRPr="00E928FC" w:rsidRDefault="005513EB" w:rsidP="00E928FC">
            <w:pPr>
              <w:tabs>
                <w:tab w:val="left" w:pos="737"/>
              </w:tabs>
              <w:rPr>
                <w:b/>
              </w:rPr>
            </w:pPr>
            <w:r w:rsidRPr="00E928FC">
              <w:rPr>
                <w:b/>
              </w:rPr>
              <w:t xml:space="preserve">         </w:t>
            </w:r>
            <w:r w:rsidR="00E928FC" w:rsidRPr="00E928FC">
              <w:rPr>
                <w:b/>
              </w:rPr>
              <w:t>1471</w:t>
            </w:r>
          </w:p>
        </w:tc>
      </w:tr>
    </w:tbl>
    <w:p w:rsidR="00C21C62" w:rsidRPr="008475F6" w:rsidRDefault="00C21C62" w:rsidP="00C21C62">
      <w:pPr>
        <w:spacing w:line="360" w:lineRule="auto"/>
        <w:jc w:val="both"/>
      </w:pPr>
    </w:p>
    <w:p w:rsidR="006672E4" w:rsidRDefault="00C21C62" w:rsidP="006672E4">
      <w:pPr>
        <w:ind w:firstLine="708"/>
        <w:jc w:val="both"/>
        <w:rPr>
          <w:b/>
        </w:rPr>
      </w:pPr>
      <w:r w:rsidRPr="006672E4">
        <w:rPr>
          <w:sz w:val="28"/>
          <w:szCs w:val="28"/>
        </w:rPr>
        <w:t>С точки зрения внешних транспортных связей муниципальное образование имеет хорошее расположение.</w:t>
      </w:r>
    </w:p>
    <w:p w:rsidR="00C21C62" w:rsidRPr="006672E4" w:rsidRDefault="00C21C62" w:rsidP="002A2C8E">
      <w:pPr>
        <w:ind w:firstLine="709"/>
        <w:jc w:val="both"/>
        <w:rPr>
          <w:sz w:val="28"/>
          <w:szCs w:val="28"/>
          <w:lang w:eastAsia="ar-SA" w:bidi="en-US"/>
        </w:rPr>
      </w:pPr>
      <w:r w:rsidRPr="006672E4">
        <w:rPr>
          <w:sz w:val="28"/>
          <w:szCs w:val="28"/>
          <w:lang w:eastAsia="ar-SA" w:bidi="en-US"/>
        </w:rPr>
        <w:t xml:space="preserve">Внешние транспортные связи </w:t>
      </w:r>
      <w:r w:rsidR="005513EB">
        <w:rPr>
          <w:sz w:val="28"/>
          <w:szCs w:val="28"/>
          <w:lang w:eastAsia="ar-SA" w:bidi="en-US"/>
        </w:rPr>
        <w:t>Чермошнянского</w:t>
      </w:r>
      <w:r w:rsidRPr="006672E4">
        <w:rPr>
          <w:sz w:val="28"/>
          <w:szCs w:val="28"/>
          <w:lang w:eastAsia="ar-SA" w:bidi="en-US"/>
        </w:rPr>
        <w:t xml:space="preserve"> сельсовета осуществляются автомобильным  транспортом. </w:t>
      </w:r>
    </w:p>
    <w:p w:rsidR="00C21C62" w:rsidRPr="002A2C8E" w:rsidRDefault="002A2C8E" w:rsidP="00C21C62">
      <w:pPr>
        <w:ind w:firstLine="709"/>
        <w:jc w:val="both"/>
        <w:rPr>
          <w:sz w:val="28"/>
          <w:szCs w:val="28"/>
          <w:lang w:eastAsia="ar-SA" w:bidi="en-US"/>
        </w:rPr>
      </w:pPr>
      <w:r w:rsidRPr="002A2C8E">
        <w:rPr>
          <w:sz w:val="28"/>
          <w:szCs w:val="28"/>
          <w:lang w:eastAsia="ar-SA" w:bidi="en-US"/>
        </w:rPr>
        <w:t xml:space="preserve">Основной въезд на территорию </w:t>
      </w:r>
      <w:r w:rsidRPr="002A2C8E">
        <w:rPr>
          <w:sz w:val="28"/>
          <w:szCs w:val="28"/>
        </w:rPr>
        <w:t xml:space="preserve">с. Вышний Дубовец </w:t>
      </w:r>
      <w:r w:rsidRPr="002A2C8E">
        <w:rPr>
          <w:sz w:val="28"/>
          <w:szCs w:val="28"/>
          <w:lang w:eastAsia="ar-SA" w:bidi="en-US"/>
        </w:rPr>
        <w:t xml:space="preserve"> осуществляется по Федеральной </w:t>
      </w:r>
      <w:r w:rsidRPr="002A2C8E">
        <w:rPr>
          <w:bCs/>
          <w:sz w:val="28"/>
          <w:szCs w:val="28"/>
        </w:rPr>
        <w:t xml:space="preserve">автомобильной дороге </w:t>
      </w:r>
      <w:r w:rsidRPr="002A2C8E">
        <w:rPr>
          <w:sz w:val="28"/>
          <w:szCs w:val="28"/>
        </w:rPr>
        <w:t>"Крым"-Полный-"Крым"-Полевая".</w:t>
      </w:r>
    </w:p>
    <w:p w:rsidR="00C21C62" w:rsidRPr="006672E4" w:rsidRDefault="00C21C62" w:rsidP="00C21C62">
      <w:pPr>
        <w:ind w:firstLine="709"/>
        <w:jc w:val="both"/>
        <w:rPr>
          <w:sz w:val="28"/>
          <w:szCs w:val="28"/>
        </w:rPr>
      </w:pPr>
      <w:r w:rsidRPr="006672E4">
        <w:rPr>
          <w:sz w:val="28"/>
          <w:szCs w:val="28"/>
        </w:rPr>
        <w:t>Муниципальное образование газифицировано на 82%. Основным видом деятельности населения является сельское хозяйство.</w:t>
      </w:r>
    </w:p>
    <w:p w:rsidR="00C21C62" w:rsidRPr="008475F6" w:rsidRDefault="00C21C62" w:rsidP="00C21C62">
      <w:pPr>
        <w:tabs>
          <w:tab w:val="left" w:pos="3969"/>
        </w:tabs>
        <w:ind w:firstLine="709"/>
        <w:jc w:val="both"/>
      </w:pPr>
      <w:r w:rsidRPr="006672E4">
        <w:rPr>
          <w:sz w:val="28"/>
          <w:szCs w:val="28"/>
        </w:rPr>
        <w:t>Социально-экономическая активность сосредоточена в административном центре сельсовета.</w:t>
      </w:r>
    </w:p>
    <w:p w:rsidR="00C21C62" w:rsidRPr="008475F6" w:rsidRDefault="002A2C8E" w:rsidP="002A2C8E">
      <w:pPr>
        <w:pStyle w:val="af3"/>
        <w:spacing w:before="0" w:beforeAutospacing="0" w:after="0" w:afterAutospacing="0" w:line="360" w:lineRule="auto"/>
        <w:rPr>
          <w:rFonts w:eastAsia="Calibri"/>
          <w:b/>
          <w:bCs/>
          <w:kern w:val="2"/>
          <w:lang w:eastAsia="en-US"/>
        </w:rPr>
      </w:pPr>
      <w:r>
        <w:rPr>
          <w:noProof/>
          <w:sz w:val="28"/>
          <w:szCs w:val="28"/>
        </w:rPr>
        <w:drawing>
          <wp:inline distT="0" distB="0" distL="0" distR="0">
            <wp:extent cx="5932805" cy="3838575"/>
            <wp:effectExtent l="19050" t="0" r="0" b="0"/>
            <wp:docPr id="1" name="Рисунок 1" descr="гра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а"/>
                    <pic:cNvPicPr>
                      <a:picLocks noChangeAspect="1" noChangeArrowheads="1"/>
                    </pic:cNvPicPr>
                  </pic:nvPicPr>
                  <pic:blipFill>
                    <a:blip r:embed="rId11"/>
                    <a:srcRect/>
                    <a:stretch>
                      <a:fillRect/>
                    </a:stretch>
                  </pic:blipFill>
                  <pic:spPr bwMode="auto">
                    <a:xfrm>
                      <a:off x="0" y="0"/>
                      <a:ext cx="5932805" cy="3838575"/>
                    </a:xfrm>
                    <a:prstGeom prst="rect">
                      <a:avLst/>
                    </a:prstGeom>
                    <a:noFill/>
                    <a:ln w="9525">
                      <a:noFill/>
                      <a:miter lim="800000"/>
                      <a:headEnd/>
                      <a:tailEnd/>
                    </a:ln>
                  </pic:spPr>
                </pic:pic>
              </a:graphicData>
            </a:graphic>
          </wp:inline>
        </w:drawing>
      </w:r>
    </w:p>
    <w:p w:rsidR="00C21C62" w:rsidRPr="00AA03D3" w:rsidRDefault="006672E4" w:rsidP="00AA03D3">
      <w:pPr>
        <w:pStyle w:val="af5"/>
      </w:pPr>
      <w:r w:rsidRPr="00AA03D3">
        <w:t>Рис.</w:t>
      </w:r>
      <w:r w:rsidR="00AA03D3" w:rsidRPr="00AA03D3">
        <w:t xml:space="preserve"> </w:t>
      </w:r>
      <w:r w:rsidRPr="00AA03D3">
        <w:t xml:space="preserve">Существующие границы муниципального образования </w:t>
      </w:r>
      <w:r w:rsidR="00AA03D3">
        <w:t>«</w:t>
      </w:r>
      <w:r w:rsidR="005513EB">
        <w:t>Чермошнянский</w:t>
      </w:r>
      <w:r w:rsidRPr="00AA03D3">
        <w:t xml:space="preserve"> </w:t>
      </w:r>
      <w:r w:rsidR="00C21C62" w:rsidRPr="00AA03D3">
        <w:t>сельсовет</w:t>
      </w:r>
      <w:r w:rsidR="00AA03D3">
        <w:t>»</w:t>
      </w:r>
      <w:r w:rsidR="00C21C62" w:rsidRPr="00AA03D3">
        <w:t>.</w:t>
      </w:r>
    </w:p>
    <w:p w:rsidR="00C21C62" w:rsidRDefault="00C21C62" w:rsidP="00C21C62">
      <w:pPr>
        <w:jc w:val="both"/>
        <w:rPr>
          <w:b/>
          <w:bCs/>
        </w:rPr>
      </w:pPr>
      <w:bookmarkStart w:id="9" w:name="_Toc319411834"/>
    </w:p>
    <w:p w:rsidR="002A2C8E" w:rsidRDefault="002A2C8E" w:rsidP="00C21C62">
      <w:pPr>
        <w:jc w:val="both"/>
        <w:rPr>
          <w:b/>
          <w:bCs/>
        </w:rPr>
      </w:pPr>
    </w:p>
    <w:p w:rsidR="002A2C8E" w:rsidRPr="002A2C8E" w:rsidRDefault="002A2C8E" w:rsidP="00C21C62">
      <w:pPr>
        <w:jc w:val="both"/>
        <w:rPr>
          <w:b/>
          <w:bCs/>
        </w:rPr>
      </w:pPr>
    </w:p>
    <w:p w:rsidR="00C21C62" w:rsidRPr="006672E4" w:rsidRDefault="00C21C62" w:rsidP="00C21C62">
      <w:pPr>
        <w:ind w:firstLine="709"/>
        <w:jc w:val="both"/>
        <w:rPr>
          <w:b/>
          <w:bCs/>
          <w:i/>
          <w:sz w:val="28"/>
          <w:szCs w:val="28"/>
        </w:rPr>
      </w:pPr>
      <w:r w:rsidRPr="006672E4">
        <w:rPr>
          <w:bCs/>
          <w:i/>
          <w:sz w:val="28"/>
          <w:szCs w:val="28"/>
        </w:rPr>
        <w:lastRenderedPageBreak/>
        <w:t>Описание границ муниципального образования</w:t>
      </w:r>
      <w:bookmarkEnd w:id="9"/>
      <w:r w:rsidRPr="006672E4">
        <w:rPr>
          <w:bCs/>
          <w:i/>
          <w:sz w:val="28"/>
          <w:szCs w:val="28"/>
        </w:rPr>
        <w:t>.</w:t>
      </w:r>
    </w:p>
    <w:p w:rsidR="00C21C62" w:rsidRPr="008475F6" w:rsidRDefault="002A2C8E" w:rsidP="00C21C62">
      <w:pPr>
        <w:ind w:firstLine="709"/>
        <w:jc w:val="both"/>
      </w:pPr>
      <w:r w:rsidRPr="002A2C8E">
        <w:rPr>
          <w:rFonts w:eastAsia="Courier New"/>
          <w:bCs/>
          <w:sz w:val="28"/>
          <w:szCs w:val="28"/>
        </w:rPr>
        <w:t xml:space="preserve">Муниципальное образование (МО) «Чермошнянский сельсовет» Медвенского района Курской области </w:t>
      </w:r>
      <w:r w:rsidRPr="002A2C8E">
        <w:rPr>
          <w:sz w:val="28"/>
          <w:szCs w:val="28"/>
        </w:rPr>
        <w:t>расположено в центральной части Курской области, в восточной  части Медвенского района.С западной стороны граничит с п.Медвенка, с северной стороны с Амосовским сельсоветом, с северо-восточной стороны с Китаевским сельсоветом, с восточной  стороны с Солнцевским районом, с юго-восточной стороны с Пристенским районом, с южной стороны с Обоянским районом, юго-западной стороны с Паникинским сельсоветом</w:t>
      </w:r>
      <w:r w:rsidRPr="007C1746">
        <w:t>.</w:t>
      </w:r>
    </w:p>
    <w:p w:rsidR="00C21C62" w:rsidRPr="008475F6" w:rsidRDefault="00C21C62" w:rsidP="00C21C62">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C21C62" w:rsidRPr="006672E4" w:rsidRDefault="00C21C62" w:rsidP="00C21C62">
      <w:pPr>
        <w:ind w:firstLine="709"/>
        <w:jc w:val="both"/>
        <w:rPr>
          <w:sz w:val="28"/>
          <w:szCs w:val="28"/>
        </w:rPr>
      </w:pPr>
      <w:r w:rsidRPr="006672E4">
        <w:rPr>
          <w:sz w:val="28"/>
          <w:szCs w:val="28"/>
        </w:rPr>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C21C62">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C21C62">
      <w:pPr>
        <w:spacing w:line="360" w:lineRule="auto"/>
        <w:ind w:firstLine="142"/>
        <w:jc w:val="both"/>
        <w:rPr>
          <w:sz w:val="28"/>
          <w:szCs w:val="28"/>
        </w:rPr>
      </w:pPr>
      <w:r>
        <w:rPr>
          <w:noProof/>
          <w:sz w:val="28"/>
          <w:szCs w:val="28"/>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2"/>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C21C62" w:rsidRPr="00AA03D3" w:rsidRDefault="00C21C62" w:rsidP="00C21C62">
      <w:pPr>
        <w:widowControl w:val="0"/>
        <w:ind w:firstLine="709"/>
        <w:jc w:val="both"/>
        <w:rPr>
          <w:bCs/>
          <w:sz w:val="28"/>
          <w:szCs w:val="28"/>
          <w:lang w:bidi="en-US"/>
        </w:rPr>
      </w:pPr>
      <w:bookmarkStart w:id="10"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C21C62">
      <w:pPr>
        <w:ind w:firstLine="709"/>
        <w:jc w:val="both"/>
        <w:rPr>
          <w:bCs/>
          <w:sz w:val="28"/>
          <w:szCs w:val="28"/>
          <w:lang w:bidi="en-US"/>
        </w:rPr>
      </w:pPr>
      <w:r w:rsidRPr="00AA03D3">
        <w:rPr>
          <w:bCs/>
          <w:sz w:val="28"/>
          <w:szCs w:val="28"/>
          <w:lang w:bidi="en-US"/>
        </w:rPr>
        <w:lastRenderedPageBreak/>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C21C62">
      <w:pPr>
        <w:ind w:firstLine="709"/>
        <w:jc w:val="both"/>
        <w:rPr>
          <w:bCs/>
          <w:sz w:val="28"/>
          <w:szCs w:val="28"/>
          <w:lang w:bidi="en-US"/>
        </w:rPr>
      </w:pPr>
      <w:r w:rsidRPr="00AA03D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C21C62">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C21C62">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C21C62">
      <w:pPr>
        <w:jc w:val="both"/>
        <w:rPr>
          <w:bCs/>
          <w:lang w:bidi="en-US"/>
        </w:rPr>
      </w:pPr>
    </w:p>
    <w:p w:rsidR="00C21C62" w:rsidRPr="008475F6" w:rsidRDefault="00C21C62" w:rsidP="00AA03D3">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center"/>
            </w:pPr>
            <w:r w:rsidRPr="008475F6">
              <w:t>- 8,2</w:t>
            </w:r>
          </w:p>
        </w:tc>
      </w:tr>
    </w:tbl>
    <w:p w:rsidR="00C21C62" w:rsidRPr="008475F6" w:rsidRDefault="00C21C62" w:rsidP="00C21C62">
      <w:pPr>
        <w:ind w:firstLine="709"/>
        <w:jc w:val="both"/>
        <w:rPr>
          <w:b/>
          <w:bCs/>
          <w:i/>
          <w:lang w:bidi="en-US"/>
        </w:rPr>
      </w:pPr>
    </w:p>
    <w:p w:rsidR="00C21C62" w:rsidRPr="008475F6" w:rsidRDefault="00C21C62" w:rsidP="00C21C62">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r w:rsidRPr="008475F6">
        <w:rPr>
          <w:bCs/>
          <w:lang w:bidi="en-US"/>
        </w:rPr>
        <w:t xml:space="preserve"> </w:t>
      </w:r>
    </w:p>
    <w:p w:rsidR="00C21C62" w:rsidRPr="008475F6" w:rsidRDefault="00C21C62" w:rsidP="00C21C62">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3"/>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C21C62">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w:t>
      </w:r>
      <w:r w:rsidRPr="00AA03D3">
        <w:rPr>
          <w:bCs/>
          <w:sz w:val="28"/>
          <w:szCs w:val="28"/>
          <w:lang w:bidi="en-US"/>
        </w:rPr>
        <w:lastRenderedPageBreak/>
        <w:t xml:space="preserve">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C21C62">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C21C62">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C21C62">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4"/>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C21C62">
      <w:pPr>
        <w:rPr>
          <w:sz w:val="20"/>
          <w:szCs w:val="20"/>
        </w:rPr>
      </w:pPr>
      <w:r w:rsidRPr="008475F6">
        <w:rPr>
          <w:b/>
          <w:sz w:val="20"/>
          <w:szCs w:val="20"/>
        </w:rPr>
        <w:t>Рис.</w:t>
      </w:r>
      <w:r w:rsidRPr="008475F6">
        <w:rPr>
          <w:sz w:val="20"/>
          <w:szCs w:val="20"/>
        </w:rPr>
        <w:t xml:space="preserve"> </w:t>
      </w:r>
      <w:r w:rsidRPr="008475F6">
        <w:rPr>
          <w:b/>
          <w:sz w:val="20"/>
          <w:szCs w:val="20"/>
        </w:rPr>
        <w:t>График направления ветра с усредненными значениями</w:t>
      </w:r>
    </w:p>
    <w:p w:rsidR="00AA03D3" w:rsidRDefault="00AA03D3" w:rsidP="00C21C62">
      <w:pPr>
        <w:widowControl w:val="0"/>
        <w:ind w:firstLine="709"/>
        <w:jc w:val="both"/>
        <w:rPr>
          <w:bCs/>
          <w:sz w:val="28"/>
          <w:szCs w:val="28"/>
          <w:lang w:bidi="en-US"/>
        </w:rPr>
      </w:pPr>
    </w:p>
    <w:p w:rsidR="00C21C62" w:rsidRPr="00AA03D3" w:rsidRDefault="00C21C62" w:rsidP="00C21C62">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AA03D3">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BF1095">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BF1095">
            <w:pPr>
              <w:jc w:val="center"/>
            </w:pPr>
            <w:r w:rsidRPr="008475F6">
              <w:t>в год</w:t>
            </w:r>
          </w:p>
        </w:tc>
        <w:tc>
          <w:tcPr>
            <w:tcW w:w="2570" w:type="pct"/>
            <w:shd w:val="clear" w:color="auto" w:fill="auto"/>
            <w:vAlign w:val="center"/>
          </w:tcPr>
          <w:p w:rsidR="00C21C62" w:rsidRPr="008475F6" w:rsidRDefault="00C21C62" w:rsidP="00BF1095">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pPr>
            <w:r w:rsidRPr="008475F6">
              <w:t>в 5 лет</w:t>
            </w:r>
          </w:p>
        </w:tc>
        <w:tc>
          <w:tcPr>
            <w:tcW w:w="2570" w:type="pct"/>
            <w:shd w:val="clear" w:color="auto" w:fill="auto"/>
            <w:vAlign w:val="center"/>
          </w:tcPr>
          <w:p w:rsidR="00C21C62" w:rsidRPr="008475F6" w:rsidRDefault="00C21C62" w:rsidP="00BF1095">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lastRenderedPageBreak/>
              <w:t>в 10 лет</w:t>
            </w:r>
          </w:p>
        </w:tc>
        <w:tc>
          <w:tcPr>
            <w:tcW w:w="2570" w:type="pct"/>
            <w:shd w:val="clear" w:color="auto" w:fill="auto"/>
            <w:vAlign w:val="center"/>
          </w:tcPr>
          <w:p w:rsidR="00C21C62" w:rsidRPr="008475F6" w:rsidRDefault="00C21C62" w:rsidP="00BF1095">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15 лет</w:t>
            </w:r>
          </w:p>
        </w:tc>
        <w:tc>
          <w:tcPr>
            <w:tcW w:w="2570" w:type="pct"/>
            <w:shd w:val="clear" w:color="auto" w:fill="auto"/>
            <w:vAlign w:val="center"/>
          </w:tcPr>
          <w:p w:rsidR="00C21C62" w:rsidRPr="008475F6" w:rsidRDefault="00C21C62" w:rsidP="00BF1095">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20 лет</w:t>
            </w:r>
          </w:p>
        </w:tc>
        <w:tc>
          <w:tcPr>
            <w:tcW w:w="2570" w:type="pct"/>
            <w:shd w:val="clear" w:color="auto" w:fill="auto"/>
            <w:vAlign w:val="center"/>
          </w:tcPr>
          <w:p w:rsidR="00C21C62" w:rsidRPr="008475F6" w:rsidRDefault="00C21C62" w:rsidP="00BF1095">
            <w:pPr>
              <w:jc w:val="center"/>
            </w:pPr>
            <w:r w:rsidRPr="008475F6">
              <w:t>24 м/сек.</w:t>
            </w:r>
          </w:p>
        </w:tc>
      </w:tr>
    </w:tbl>
    <w:p w:rsidR="00C21C62" w:rsidRPr="008475F6" w:rsidRDefault="00C21C62" w:rsidP="00C21C62">
      <w:pPr>
        <w:ind w:firstLine="709"/>
        <w:jc w:val="both"/>
        <w:rPr>
          <w:bCs/>
          <w:lang w:bidi="en-US"/>
        </w:rPr>
      </w:pPr>
    </w:p>
    <w:p w:rsidR="00C21C62" w:rsidRPr="00AA03D3" w:rsidRDefault="00C21C62" w:rsidP="00C21C62">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AA03D3" w:rsidRDefault="00C21C62" w:rsidP="00C21C62">
      <w:pPr>
        <w:ind w:firstLine="709"/>
        <w:jc w:val="both"/>
        <w:rPr>
          <w:bCs/>
          <w:sz w:val="28"/>
          <w:szCs w:val="28"/>
          <w:lang w:bidi="en-US"/>
        </w:rPr>
      </w:pPr>
      <w:r w:rsidRPr="00AA03D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0"/>
    <w:p w:rsidR="00C21C62" w:rsidRPr="00AA03D3" w:rsidRDefault="00C21C62" w:rsidP="00C21C62">
      <w:pPr>
        <w:ind w:firstLine="709"/>
        <w:jc w:val="both"/>
        <w:rPr>
          <w:b/>
          <w:i/>
          <w:sz w:val="28"/>
          <w:szCs w:val="28"/>
        </w:rPr>
      </w:pPr>
      <w:r w:rsidRPr="00AA03D3">
        <w:rPr>
          <w:b/>
          <w:i/>
          <w:sz w:val="28"/>
          <w:szCs w:val="28"/>
        </w:rPr>
        <w:t>Гидрография и ресурсы поверхностных вод.</w:t>
      </w:r>
    </w:p>
    <w:p w:rsidR="00C21C62" w:rsidRPr="002A2C8E" w:rsidRDefault="002A2C8E" w:rsidP="00C21C62">
      <w:pPr>
        <w:ind w:firstLine="709"/>
        <w:jc w:val="both"/>
        <w:rPr>
          <w:sz w:val="28"/>
          <w:szCs w:val="28"/>
        </w:rPr>
      </w:pPr>
      <w:r w:rsidRPr="002A2C8E">
        <w:rPr>
          <w:sz w:val="28"/>
          <w:szCs w:val="28"/>
        </w:rPr>
        <w:t>Гидрографическая сеть Чермошнянского сельсовета представлена р. Полная, и прудами.  Ручьи являются притоками реки Сейм, которая относится к  системе Днепра. Протекают в центральной  части муниципального образования.</w:t>
      </w:r>
    </w:p>
    <w:p w:rsidR="00C21C62" w:rsidRPr="00AA03D3" w:rsidRDefault="00C21C62" w:rsidP="00C21C62">
      <w:pPr>
        <w:ind w:firstLine="709"/>
        <w:jc w:val="both"/>
        <w:rPr>
          <w:sz w:val="28"/>
          <w:szCs w:val="28"/>
        </w:rPr>
      </w:pPr>
      <w:r w:rsidRPr="00AA03D3">
        <w:rPr>
          <w:sz w:val="28"/>
          <w:szCs w:val="28"/>
        </w:rPr>
        <w:t>По режиму питания и стоку река полноводной весной и во время летних дождей, характеризуется извилистостью,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ручейками стекающих в реки. Вся пойма покрыта луговой растительностью. Ложе реки илисто-глинистое, местами песчаное и торфянистое. Питается река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C21C62" w:rsidRPr="00AA03D3" w:rsidRDefault="00C21C62" w:rsidP="00C21C62">
      <w:pPr>
        <w:ind w:firstLine="709"/>
        <w:jc w:val="both"/>
        <w:rPr>
          <w:sz w:val="28"/>
          <w:szCs w:val="28"/>
        </w:rPr>
      </w:pPr>
      <w:r w:rsidRPr="00AA03D3">
        <w:rPr>
          <w:sz w:val="28"/>
          <w:szCs w:val="28"/>
        </w:rPr>
        <w:t>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sidRPr="00AA03D3">
          <w:rPr>
            <w:sz w:val="28"/>
            <w:szCs w:val="28"/>
          </w:rPr>
          <w:t>0,8 м</w:t>
        </w:r>
      </w:smartTag>
      <w:r w:rsidRPr="00AA03D3">
        <w:rPr>
          <w:sz w:val="28"/>
          <w:szCs w:val="28"/>
        </w:rPr>
        <w:t xml:space="preserve">.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C21C62" w:rsidRPr="00AA03D3" w:rsidRDefault="00C21C62" w:rsidP="00C21C62">
      <w:pPr>
        <w:ind w:firstLine="709"/>
        <w:jc w:val="both"/>
        <w:rPr>
          <w:sz w:val="28"/>
          <w:szCs w:val="28"/>
        </w:rPr>
      </w:pPr>
      <w:r w:rsidRPr="00AA03D3">
        <w:rPr>
          <w:sz w:val="28"/>
          <w:szCs w:val="28"/>
        </w:rPr>
        <w:t xml:space="preserve">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w:t>
      </w:r>
      <w:r w:rsidRPr="00AA03D3">
        <w:rPr>
          <w:sz w:val="28"/>
          <w:szCs w:val="28"/>
        </w:rPr>
        <w:lastRenderedPageBreak/>
        <w:t>долю атмосферных осадков приходится 80-90% (из них 50-55% на талые снеговые воды и 30-35% - дождевые).</w:t>
      </w:r>
    </w:p>
    <w:p w:rsidR="00C21C62" w:rsidRPr="00AA03D3" w:rsidRDefault="00C21C62" w:rsidP="00C21C62">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C21C62" w:rsidRPr="00AA03D3" w:rsidRDefault="00C21C62" w:rsidP="00C21C62">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C21C62" w:rsidRPr="00AA03D3" w:rsidRDefault="00C21C62" w:rsidP="00C21C62">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C21C62" w:rsidRPr="00AA03D3" w:rsidRDefault="00C21C62" w:rsidP="00C21C62">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C21C62" w:rsidRPr="00AA03D3" w:rsidRDefault="00C21C62" w:rsidP="00C21C62">
      <w:pPr>
        <w:widowControl w:val="0"/>
        <w:ind w:firstLine="709"/>
        <w:jc w:val="both"/>
        <w:rPr>
          <w:b/>
          <w:i/>
          <w:sz w:val="28"/>
          <w:szCs w:val="28"/>
        </w:rPr>
      </w:pPr>
      <w:bookmarkStart w:id="11" w:name="_Toc268263629"/>
      <w:r w:rsidRPr="00AA03D3">
        <w:rPr>
          <w:b/>
          <w:i/>
          <w:sz w:val="28"/>
          <w:szCs w:val="28"/>
        </w:rPr>
        <w:t>Почвы</w:t>
      </w:r>
      <w:bookmarkEnd w:id="11"/>
      <w:r w:rsidRPr="00AA03D3">
        <w:rPr>
          <w:b/>
          <w:i/>
          <w:sz w:val="28"/>
          <w:szCs w:val="28"/>
        </w:rPr>
        <w:t>.</w:t>
      </w:r>
    </w:p>
    <w:p w:rsidR="00C21C62" w:rsidRPr="00AA03D3" w:rsidRDefault="00C21C62" w:rsidP="00C21C62">
      <w:pPr>
        <w:widowControl w:val="0"/>
        <w:ind w:firstLine="709"/>
        <w:jc w:val="both"/>
        <w:rPr>
          <w:sz w:val="28"/>
          <w:szCs w:val="28"/>
        </w:rPr>
      </w:pPr>
      <w:r w:rsidRPr="00AA03D3">
        <w:rPr>
          <w:sz w:val="28"/>
          <w:szCs w:val="28"/>
        </w:rPr>
        <w:t xml:space="preserve">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C21C62" w:rsidRPr="008475F6" w:rsidRDefault="00C21C62" w:rsidP="00C21C62">
      <w:pPr>
        <w:ind w:firstLine="709"/>
        <w:jc w:val="both"/>
      </w:pPr>
      <w:r w:rsidRPr="00AA03D3">
        <w:rPr>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AA03D3" w:rsidRPr="00AA03D3" w:rsidRDefault="00AA03D3" w:rsidP="00C21C62">
      <w:pPr>
        <w:widowControl w:val="0"/>
        <w:ind w:firstLine="709"/>
        <w:jc w:val="both"/>
        <w:rPr>
          <w:sz w:val="28"/>
          <w:szCs w:val="28"/>
        </w:rPr>
      </w:pPr>
      <w:r w:rsidRPr="00AA03D3">
        <w:rPr>
          <w:sz w:val="28"/>
          <w:szCs w:val="28"/>
        </w:rPr>
        <w:t>Поймы рек заняты пойменными и аллювиальными почвами, а левая надпойменная терраса занята песчаными и супесчаными почвами.</w:t>
      </w:r>
    </w:p>
    <w:p w:rsidR="00C21C62" w:rsidRPr="00AA03D3" w:rsidRDefault="00C21C62" w:rsidP="00C21C62">
      <w:pPr>
        <w:widowControl w:val="0"/>
        <w:ind w:firstLine="709"/>
        <w:jc w:val="both"/>
        <w:rPr>
          <w:sz w:val="28"/>
          <w:szCs w:val="28"/>
        </w:rPr>
      </w:pPr>
      <w:r w:rsidRPr="00AA03D3">
        <w:rPr>
          <w:sz w:val="28"/>
          <w:szCs w:val="28"/>
        </w:rPr>
        <w:t>Черноземы являются самыми плодородными, имеют большую мощность гумуса, хорошо выраженную зернистую структуру.</w:t>
      </w:r>
    </w:p>
    <w:p w:rsidR="00C21C62" w:rsidRPr="00AA03D3" w:rsidRDefault="00C21C62" w:rsidP="00C21C62">
      <w:pPr>
        <w:ind w:firstLine="709"/>
        <w:jc w:val="both"/>
        <w:rPr>
          <w:sz w:val="28"/>
          <w:szCs w:val="28"/>
        </w:rPr>
      </w:pPr>
      <w:r w:rsidRPr="00AA03D3">
        <w:rPr>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C21C62" w:rsidRPr="00AA03D3" w:rsidRDefault="00C21C62" w:rsidP="00C21C62">
      <w:pPr>
        <w:ind w:firstLine="709"/>
        <w:jc w:val="both"/>
        <w:rPr>
          <w:sz w:val="28"/>
          <w:szCs w:val="28"/>
        </w:rPr>
      </w:pPr>
      <w:r w:rsidRPr="00AA03D3">
        <w:rPr>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C21C62" w:rsidRDefault="00C21C62" w:rsidP="00C21C62">
      <w:pPr>
        <w:ind w:firstLine="709"/>
        <w:jc w:val="both"/>
        <w:rPr>
          <w:sz w:val="28"/>
          <w:szCs w:val="28"/>
        </w:rPr>
      </w:pPr>
      <w:r w:rsidRPr="00AA03D3">
        <w:rPr>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AA03D3" w:rsidRPr="00AA03D3" w:rsidRDefault="00AA03D3" w:rsidP="00C21C62">
      <w:pPr>
        <w:ind w:firstLine="709"/>
        <w:jc w:val="both"/>
        <w:rPr>
          <w:sz w:val="28"/>
          <w:szCs w:val="28"/>
        </w:rPr>
      </w:pPr>
    </w:p>
    <w:p w:rsidR="00C21C62" w:rsidRPr="00AA03D3" w:rsidRDefault="00C21C62" w:rsidP="00C21C62">
      <w:pPr>
        <w:ind w:firstLine="709"/>
        <w:jc w:val="both"/>
        <w:rPr>
          <w:b/>
          <w:i/>
          <w:sz w:val="28"/>
          <w:szCs w:val="28"/>
        </w:rPr>
      </w:pPr>
      <w:r w:rsidRPr="00AA03D3">
        <w:rPr>
          <w:b/>
          <w:i/>
          <w:sz w:val="28"/>
          <w:szCs w:val="28"/>
        </w:rPr>
        <w:t>Гидрогеологические условия.</w:t>
      </w:r>
    </w:p>
    <w:p w:rsidR="00C21C62" w:rsidRPr="00AA03D3" w:rsidRDefault="00C21C62" w:rsidP="00C21C62">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C21C62">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C21C62">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C21C62">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C21C62">
      <w:pPr>
        <w:ind w:firstLine="709"/>
        <w:jc w:val="both"/>
        <w:rPr>
          <w:b/>
          <w:i/>
          <w:sz w:val="28"/>
          <w:szCs w:val="28"/>
        </w:rPr>
      </w:pPr>
      <w:bookmarkStart w:id="12" w:name="_Toc268263630"/>
      <w:r w:rsidRPr="00AA03D3">
        <w:rPr>
          <w:b/>
          <w:i/>
          <w:sz w:val="28"/>
          <w:szCs w:val="28"/>
        </w:rPr>
        <w:t>Геологическая характеристика</w:t>
      </w:r>
      <w:bookmarkEnd w:id="12"/>
      <w:r w:rsidRPr="00AA03D3">
        <w:rPr>
          <w:b/>
          <w:i/>
          <w:sz w:val="28"/>
          <w:szCs w:val="28"/>
        </w:rPr>
        <w:t>.</w:t>
      </w:r>
    </w:p>
    <w:p w:rsidR="00C21C62" w:rsidRPr="00AA03D3" w:rsidRDefault="00C21C62" w:rsidP="00C21C62">
      <w:pPr>
        <w:pStyle w:val="1d"/>
        <w:spacing w:after="0" w:line="240" w:lineRule="auto"/>
        <w:ind w:left="0" w:firstLine="709"/>
        <w:jc w:val="both"/>
        <w:rPr>
          <w:sz w:val="28"/>
          <w:szCs w:val="28"/>
        </w:rPr>
      </w:pPr>
      <w:bookmarkStart w:id="13" w:name="_Toc247965266"/>
      <w:bookmarkStart w:id="14" w:name="_Toc263086807"/>
      <w:r w:rsidRPr="00AA03D3">
        <w:rPr>
          <w:spacing w:val="-1"/>
          <w:sz w:val="28"/>
          <w:szCs w:val="28"/>
        </w:rPr>
        <w:t xml:space="preserve">Территория </w:t>
      </w:r>
      <w:r w:rsidR="005513EB">
        <w:rPr>
          <w:spacing w:val="-1"/>
          <w:sz w:val="28"/>
          <w:szCs w:val="28"/>
        </w:rPr>
        <w:t>Чермошнянского</w:t>
      </w:r>
      <w:r w:rsidRPr="00AA03D3">
        <w:rPr>
          <w:spacing w:val="-1"/>
          <w:sz w:val="28"/>
          <w:szCs w:val="28"/>
        </w:rPr>
        <w:t xml:space="preserve">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муниципального образования «</w:t>
      </w:r>
      <w:r w:rsidR="005513EB">
        <w:rPr>
          <w:spacing w:val="-1"/>
          <w:sz w:val="28"/>
          <w:szCs w:val="28"/>
        </w:rPr>
        <w:t>Чермошнянский</w:t>
      </w:r>
      <w:r w:rsidRPr="00AA03D3">
        <w:rPr>
          <w:spacing w:val="-1"/>
          <w:sz w:val="28"/>
          <w:szCs w:val="28"/>
        </w:rPr>
        <w:t xml:space="preserve"> </w:t>
      </w:r>
      <w:r w:rsidRPr="00AA03D3">
        <w:rPr>
          <w:sz w:val="28"/>
          <w:szCs w:val="28"/>
        </w:rPr>
        <w:t>сельсовет» не является сейсмоактивной.</w:t>
      </w:r>
    </w:p>
    <w:p w:rsidR="00C21C62" w:rsidRPr="00AA03D3" w:rsidRDefault="00C21C62" w:rsidP="00C21C62">
      <w:pPr>
        <w:ind w:firstLine="709"/>
        <w:jc w:val="both"/>
        <w:rPr>
          <w:i/>
          <w:sz w:val="28"/>
          <w:szCs w:val="28"/>
        </w:rPr>
      </w:pPr>
      <w:r w:rsidRPr="00AA03D3">
        <w:rPr>
          <w:b/>
          <w:i/>
          <w:sz w:val="28"/>
          <w:szCs w:val="28"/>
        </w:rPr>
        <w:t>Лесн</w:t>
      </w:r>
      <w:bookmarkEnd w:id="13"/>
      <w:bookmarkEnd w:id="14"/>
      <w:r w:rsidRPr="00AA03D3">
        <w:rPr>
          <w:b/>
          <w:i/>
          <w:sz w:val="28"/>
          <w:szCs w:val="28"/>
        </w:rPr>
        <w:t>ые ресурсы и растительный мир.</w:t>
      </w:r>
      <w:r w:rsidRPr="00AA03D3">
        <w:rPr>
          <w:i/>
          <w:sz w:val="28"/>
          <w:szCs w:val="28"/>
        </w:rPr>
        <w:t xml:space="preserve"> </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Территория муниципального образования «</w:t>
      </w:r>
      <w:r w:rsidR="005513EB">
        <w:rPr>
          <w:rFonts w:ascii="Times New Roman" w:hAnsi="Times New Roman" w:cs="Times New Roman"/>
          <w:sz w:val="28"/>
          <w:szCs w:val="28"/>
        </w:rPr>
        <w:t>Чермошнянский</w:t>
      </w:r>
      <w:r w:rsidRPr="00AA03D3">
        <w:rPr>
          <w:rFonts w:ascii="Times New Roman" w:hAnsi="Times New Roman" w:cs="Times New Roman"/>
          <w:sz w:val="28"/>
          <w:szCs w:val="28"/>
        </w:rPr>
        <w:t xml:space="preserve">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C21C62" w:rsidRPr="00AA03D3" w:rsidRDefault="00C21C62" w:rsidP="00C21C62">
      <w:pPr>
        <w:ind w:firstLine="709"/>
        <w:jc w:val="both"/>
        <w:rPr>
          <w:sz w:val="28"/>
          <w:szCs w:val="28"/>
        </w:rPr>
      </w:pPr>
      <w:r w:rsidRPr="00AA03D3">
        <w:rPr>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C21C62" w:rsidRPr="00AA03D3" w:rsidRDefault="00C21C62" w:rsidP="00C21C62">
      <w:pPr>
        <w:ind w:firstLine="709"/>
        <w:jc w:val="both"/>
        <w:rPr>
          <w:sz w:val="28"/>
          <w:szCs w:val="28"/>
        </w:rPr>
      </w:pPr>
      <w:r w:rsidRPr="00AA03D3">
        <w:rPr>
          <w:sz w:val="28"/>
          <w:szCs w:val="28"/>
        </w:rPr>
        <w:t xml:space="preserve"> В лесах растут: береза, осина, липа, тополь, ясень, вяз, клён, лесные груша и яблоня, а на самых низких местах ольха. Лесные массивы по </w:t>
      </w:r>
      <w:r w:rsidRPr="00AA03D3">
        <w:rPr>
          <w:sz w:val="28"/>
          <w:szCs w:val="28"/>
        </w:rPr>
        <w:lastRenderedPageBreak/>
        <w:t>территории сельсовета распределяются неравномерно, в основном все лесные ресурсы сосредоточены в северо-западной части сельсовета.</w:t>
      </w:r>
    </w:p>
    <w:p w:rsidR="00C21C62" w:rsidRPr="00AA03D3" w:rsidRDefault="00C21C62" w:rsidP="00C21C62">
      <w:pPr>
        <w:ind w:firstLine="709"/>
        <w:jc w:val="both"/>
        <w:rPr>
          <w:sz w:val="28"/>
          <w:szCs w:val="28"/>
        </w:rPr>
      </w:pPr>
      <w:r w:rsidRPr="00AA03D3">
        <w:rPr>
          <w:sz w:val="28"/>
          <w:szCs w:val="28"/>
        </w:rPr>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C21C62" w:rsidRPr="00AA03D3" w:rsidRDefault="00C21C62" w:rsidP="00C21C62">
      <w:pPr>
        <w:ind w:firstLine="709"/>
        <w:jc w:val="both"/>
        <w:rPr>
          <w:sz w:val="28"/>
          <w:szCs w:val="28"/>
        </w:rPr>
      </w:pPr>
      <w:r w:rsidRPr="00AA03D3">
        <w:rPr>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C21C62" w:rsidRPr="00AA03D3" w:rsidRDefault="00C21C62" w:rsidP="00C21C62">
      <w:pPr>
        <w:ind w:firstLine="709"/>
        <w:jc w:val="both"/>
        <w:rPr>
          <w:sz w:val="28"/>
          <w:szCs w:val="28"/>
        </w:rPr>
      </w:pPr>
      <w:r w:rsidRPr="00AA03D3">
        <w:rPr>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Фитонциды соснового леса убивают почти все болезнетворные микробы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В поймах наших рек широко распространены ивняки.</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b/>
          <w:sz w:val="28"/>
          <w:szCs w:val="28"/>
        </w:rPr>
      </w:pPr>
      <w:r w:rsidRPr="00AA03D3">
        <w:rPr>
          <w:rFonts w:ascii="Times New Roman" w:hAnsi="Times New Roman" w:cs="Times New Roman"/>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C21C62" w:rsidRPr="00AA03D3" w:rsidRDefault="00C21C62" w:rsidP="00C21C62">
      <w:pPr>
        <w:ind w:firstLine="709"/>
        <w:jc w:val="both"/>
        <w:rPr>
          <w:b/>
          <w:i/>
          <w:sz w:val="28"/>
          <w:szCs w:val="28"/>
        </w:rPr>
      </w:pPr>
      <w:r w:rsidRPr="00AA03D3">
        <w:rPr>
          <w:b/>
          <w:i/>
          <w:sz w:val="28"/>
          <w:szCs w:val="28"/>
        </w:rPr>
        <w:t>Рельеф.</w:t>
      </w:r>
    </w:p>
    <w:p w:rsidR="00C21C62" w:rsidRPr="002A2C8E" w:rsidRDefault="002A2C8E" w:rsidP="00C21C62">
      <w:pPr>
        <w:ind w:firstLine="709"/>
        <w:jc w:val="both"/>
        <w:rPr>
          <w:b/>
          <w:sz w:val="28"/>
          <w:szCs w:val="28"/>
        </w:rPr>
      </w:pPr>
      <w:r w:rsidRPr="002A2C8E">
        <w:rPr>
          <w:sz w:val="28"/>
          <w:szCs w:val="28"/>
        </w:rPr>
        <w:t>Территория сельсовета расположена в лесостепной зоне, надпойменных террасах   р. Полная, в зоне её водосбора.</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lastRenderedPageBreak/>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C21C62" w:rsidRPr="00AA03D3" w:rsidRDefault="00C21C62" w:rsidP="00C21C62">
      <w:pPr>
        <w:ind w:firstLine="709"/>
        <w:jc w:val="both"/>
        <w:rPr>
          <w:sz w:val="28"/>
          <w:szCs w:val="28"/>
        </w:rPr>
      </w:pPr>
      <w:r w:rsidRPr="00AA03D3">
        <w:rPr>
          <w:sz w:val="28"/>
          <w:szCs w:val="28"/>
        </w:rPr>
        <w:t>Днища балок ясно выражены, часто размыты. Переход склонов водоразделов в поймы рек и ручьев резкий.</w:t>
      </w:r>
    </w:p>
    <w:p w:rsidR="00C21C62" w:rsidRPr="00AA03D3" w:rsidRDefault="00C21C62" w:rsidP="00C21C62">
      <w:pPr>
        <w:ind w:firstLine="709"/>
        <w:jc w:val="both"/>
        <w:rPr>
          <w:sz w:val="28"/>
          <w:szCs w:val="28"/>
        </w:rPr>
      </w:pPr>
      <w:r w:rsidRPr="00AA03D3">
        <w:rPr>
          <w:sz w:val="28"/>
          <w:szCs w:val="28"/>
        </w:rPr>
        <w:t>Микрорельеф на водоразделах выражен незначительно, на надпойменных террасах встречаются суффозионные просадки.</w:t>
      </w:r>
    </w:p>
    <w:p w:rsidR="00C21C62" w:rsidRPr="00AA03D3" w:rsidRDefault="00C21C62" w:rsidP="00C21C62">
      <w:pPr>
        <w:ind w:firstLine="709"/>
        <w:jc w:val="both"/>
        <w:rPr>
          <w:b/>
          <w:i/>
          <w:sz w:val="28"/>
          <w:szCs w:val="28"/>
        </w:rPr>
      </w:pPr>
      <w:r w:rsidRPr="00AA03D3">
        <w:rPr>
          <w:b/>
          <w:i/>
          <w:sz w:val="28"/>
          <w:szCs w:val="28"/>
        </w:rPr>
        <w:t>Полезные ископаемые.</w:t>
      </w:r>
    </w:p>
    <w:p w:rsidR="00C21C62" w:rsidRPr="00AA03D3" w:rsidRDefault="00C21C62" w:rsidP="002A2C8E">
      <w:pPr>
        <w:shd w:val="clear" w:color="auto" w:fill="FFFFFF"/>
        <w:ind w:firstLine="709"/>
        <w:jc w:val="both"/>
        <w:rPr>
          <w:sz w:val="28"/>
          <w:szCs w:val="28"/>
        </w:rPr>
      </w:pPr>
      <w:r w:rsidRPr="00AA03D3">
        <w:rPr>
          <w:sz w:val="28"/>
          <w:szCs w:val="28"/>
        </w:rPr>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C21C62" w:rsidRPr="00AA03D3" w:rsidRDefault="00C21C62" w:rsidP="00C21C62">
      <w:pPr>
        <w:shd w:val="clear" w:color="auto" w:fill="FFFFFF"/>
        <w:ind w:firstLine="709"/>
        <w:rPr>
          <w:b/>
          <w:i/>
          <w:sz w:val="28"/>
          <w:szCs w:val="28"/>
        </w:rPr>
      </w:pPr>
      <w:r w:rsidRPr="00AA03D3">
        <w:rPr>
          <w:b/>
          <w:i/>
          <w:sz w:val="28"/>
          <w:szCs w:val="28"/>
        </w:rPr>
        <w:t>Инженерно-строительная характеристика.</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5513EB">
        <w:rPr>
          <w:rFonts w:ascii="Times New Roman" w:hAnsi="Times New Roman"/>
          <w:sz w:val="28"/>
          <w:szCs w:val="28"/>
        </w:rPr>
        <w:t>Чермошнянского</w:t>
      </w:r>
      <w:r w:rsidRPr="00AA03D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AA03D3">
          <w:rPr>
            <w:rFonts w:ascii="Times New Roman" w:hAnsi="Times New Roman"/>
            <w:sz w:val="28"/>
            <w:szCs w:val="28"/>
          </w:rPr>
          <w:t>2 м</w:t>
        </w:r>
      </w:smartTag>
      <w:r w:rsidRPr="00AA03D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5513EB">
        <w:rPr>
          <w:rFonts w:ascii="Times New Roman" w:hAnsi="Times New Roman"/>
          <w:sz w:val="28"/>
          <w:szCs w:val="28"/>
        </w:rPr>
        <w:t>Чермошнянский</w:t>
      </w:r>
      <w:r w:rsidRPr="00AA03D3">
        <w:rPr>
          <w:rFonts w:ascii="Times New Roman" w:hAnsi="Times New Roman"/>
          <w:sz w:val="28"/>
          <w:szCs w:val="28"/>
        </w:rPr>
        <w:t xml:space="preserve"> сельсовет отнесен к району – II, подрайону – IIВ.</w:t>
      </w:r>
    </w:p>
    <w:p w:rsidR="00C21C62" w:rsidRDefault="00C21C62" w:rsidP="00C21C62">
      <w:pPr>
        <w:ind w:firstLine="709"/>
        <w:jc w:val="both"/>
        <w:outlineLvl w:val="0"/>
        <w:rPr>
          <w:sz w:val="28"/>
          <w:szCs w:val="28"/>
        </w:rPr>
      </w:pPr>
      <w:r w:rsidRPr="00AA03D3">
        <w:rPr>
          <w:sz w:val="28"/>
          <w:szCs w:val="28"/>
        </w:rPr>
        <w:t>С учетом вышеизложенного можно сделать вывод, что территория сельсовета является благоприятной для строительства.</w:t>
      </w:r>
    </w:p>
    <w:p w:rsidR="00236BB5" w:rsidRPr="008475F6" w:rsidRDefault="00236BB5" w:rsidP="00C21C62">
      <w:pPr>
        <w:ind w:firstLine="709"/>
        <w:jc w:val="both"/>
        <w:outlineLvl w:val="0"/>
      </w:pPr>
    </w:p>
    <w:p w:rsidR="00C21C62" w:rsidRDefault="00236BB5" w:rsidP="00236BB5">
      <w:pPr>
        <w:ind w:firstLine="709"/>
        <w:jc w:val="both"/>
        <w:outlineLvl w:val="0"/>
        <w:rPr>
          <w:b/>
          <w:sz w:val="28"/>
          <w:szCs w:val="28"/>
        </w:rPr>
      </w:pPr>
      <w:r>
        <w:rPr>
          <w:b/>
          <w:sz w:val="28"/>
          <w:szCs w:val="28"/>
        </w:rPr>
        <w:t xml:space="preserve">1.2 </w:t>
      </w:r>
      <w:r w:rsidR="00C21C62" w:rsidRPr="008475F6">
        <w:rPr>
          <w:b/>
          <w:sz w:val="28"/>
          <w:szCs w:val="28"/>
        </w:rPr>
        <w:t xml:space="preserve">Социально-демографический состав и плотность населения на территории </w:t>
      </w:r>
      <w:r w:rsidR="005513EB">
        <w:rPr>
          <w:b/>
          <w:sz w:val="28"/>
          <w:szCs w:val="28"/>
        </w:rPr>
        <w:t>Чермошнянского</w:t>
      </w:r>
      <w:r w:rsidR="00C21C62" w:rsidRPr="008475F6">
        <w:rPr>
          <w:b/>
          <w:sz w:val="28"/>
          <w:szCs w:val="28"/>
        </w:rPr>
        <w:t xml:space="preserve">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Default="00236BB5" w:rsidP="00236BB5">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w:t>
      </w:r>
      <w:r w:rsidRPr="00FB7DF5">
        <w:rPr>
          <w:sz w:val="28"/>
          <w:szCs w:val="28"/>
        </w:rPr>
        <w:lastRenderedPageBreak/>
        <w:t>местностью, а также основное направление внутрирегиональных миграционных потоков.</w:t>
      </w:r>
    </w:p>
    <w:p w:rsidR="0074703D" w:rsidRPr="0074703D" w:rsidRDefault="0074703D" w:rsidP="00236BB5">
      <w:pPr>
        <w:ind w:firstLine="709"/>
        <w:jc w:val="both"/>
        <w:rPr>
          <w:sz w:val="28"/>
          <w:szCs w:val="28"/>
        </w:rPr>
      </w:pPr>
      <w:r w:rsidRPr="0074703D">
        <w:rPr>
          <w:sz w:val="28"/>
          <w:szCs w:val="28"/>
        </w:rPr>
        <w:t>Чермошнянский сельсовет полностью наследует демографическую ситуацию, сложившуюся в Курской области.</w:t>
      </w:r>
    </w:p>
    <w:p w:rsidR="00236BB5" w:rsidRPr="0074703D" w:rsidRDefault="005513EB" w:rsidP="00236BB5">
      <w:pPr>
        <w:ind w:firstLine="709"/>
        <w:jc w:val="both"/>
        <w:rPr>
          <w:sz w:val="28"/>
          <w:szCs w:val="28"/>
        </w:rPr>
      </w:pPr>
      <w:r w:rsidRPr="0074703D">
        <w:rPr>
          <w:sz w:val="28"/>
          <w:szCs w:val="28"/>
        </w:rPr>
        <w:t>Чермошнянский</w:t>
      </w:r>
      <w:r w:rsidR="00236BB5" w:rsidRPr="0074703D">
        <w:rPr>
          <w:sz w:val="28"/>
          <w:szCs w:val="28"/>
        </w:rPr>
        <w:t xml:space="preserve"> сельсовет на фоне демографической ситуации, сложившейся в сельской местности </w:t>
      </w:r>
      <w:r w:rsidR="002036D7" w:rsidRPr="0074703D">
        <w:rPr>
          <w:sz w:val="28"/>
          <w:szCs w:val="28"/>
        </w:rPr>
        <w:t>Медвенского</w:t>
      </w:r>
      <w:r w:rsidR="00236BB5" w:rsidRPr="0074703D">
        <w:rPr>
          <w:sz w:val="28"/>
          <w:szCs w:val="28"/>
        </w:rPr>
        <w:t xml:space="preserve"> района, характеризуется незначительным </w:t>
      </w:r>
      <w:r w:rsidR="003A74F2" w:rsidRPr="0074703D">
        <w:rPr>
          <w:sz w:val="28"/>
          <w:szCs w:val="28"/>
        </w:rPr>
        <w:t>уменьшением</w:t>
      </w:r>
      <w:r w:rsidR="00236BB5" w:rsidRPr="0074703D">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236BB5">
      <w:pPr>
        <w:ind w:firstLine="709"/>
        <w:jc w:val="both"/>
        <w:rPr>
          <w:sz w:val="28"/>
          <w:szCs w:val="28"/>
        </w:rPr>
      </w:pPr>
      <w:r w:rsidRPr="0074703D">
        <w:rPr>
          <w:sz w:val="28"/>
          <w:szCs w:val="28"/>
        </w:rPr>
        <w:t>Основными характеристиками</w:t>
      </w:r>
      <w:r w:rsidRPr="00FB7DF5">
        <w:rPr>
          <w:sz w:val="28"/>
          <w:szCs w:val="28"/>
        </w:rPr>
        <w:t xml:space="preserve">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2A361A" w:rsidRDefault="00236BB5" w:rsidP="00236BB5">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513EB">
        <w:rPr>
          <w:sz w:val="28"/>
          <w:szCs w:val="28"/>
        </w:rPr>
        <w:t>Чермошнянского</w:t>
      </w:r>
      <w:r w:rsidRPr="002A361A">
        <w:rPr>
          <w:sz w:val="28"/>
          <w:szCs w:val="28"/>
        </w:rPr>
        <w:t xml:space="preserve"> сельсовета.</w:t>
      </w:r>
    </w:p>
    <w:p w:rsidR="00236BB5" w:rsidRPr="0074703D" w:rsidRDefault="0074703D" w:rsidP="00236BB5">
      <w:pPr>
        <w:ind w:firstLine="709"/>
        <w:jc w:val="both"/>
        <w:rPr>
          <w:sz w:val="28"/>
          <w:szCs w:val="28"/>
        </w:rPr>
      </w:pPr>
      <w:r>
        <w:rPr>
          <w:sz w:val="28"/>
          <w:szCs w:val="28"/>
        </w:rPr>
        <w:t>В</w:t>
      </w:r>
      <w:r w:rsidR="00236BB5"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w:t>
      </w:r>
      <w:r w:rsidR="00236BB5" w:rsidRPr="0074703D">
        <w:rPr>
          <w:sz w:val="28"/>
          <w:szCs w:val="28"/>
        </w:rPr>
        <w:t xml:space="preserve">пенсионеров на одного человека в трудоспособном возрасте повысится до 0,58. </w:t>
      </w:r>
    </w:p>
    <w:p w:rsidR="00236BB5" w:rsidRPr="0074703D" w:rsidRDefault="0074703D" w:rsidP="00236BB5">
      <w:pPr>
        <w:ind w:firstLine="709"/>
        <w:jc w:val="both"/>
        <w:rPr>
          <w:sz w:val="28"/>
          <w:szCs w:val="28"/>
        </w:rPr>
      </w:pPr>
      <w:r w:rsidRPr="0074703D">
        <w:rPr>
          <w:sz w:val="28"/>
          <w:szCs w:val="28"/>
        </w:rPr>
        <w:t>Для Чермошнянского сельсовета, как и для</w:t>
      </w:r>
      <w:r w:rsidR="00236BB5" w:rsidRPr="0074703D">
        <w:rPr>
          <w:sz w:val="28"/>
          <w:szCs w:val="28"/>
        </w:rPr>
        <w:t xml:space="preserve"> Курской области характерны следующие тенденции демографических показателей:</w:t>
      </w:r>
    </w:p>
    <w:p w:rsidR="00236BB5" w:rsidRPr="00FB7DF5" w:rsidRDefault="00236BB5" w:rsidP="00236BB5">
      <w:pPr>
        <w:tabs>
          <w:tab w:val="left" w:pos="1276"/>
        </w:tabs>
        <w:ind w:firstLine="709"/>
        <w:jc w:val="both"/>
        <w:rPr>
          <w:sz w:val="28"/>
          <w:szCs w:val="28"/>
        </w:rPr>
      </w:pPr>
      <w:r w:rsidRPr="0074703D">
        <w:rPr>
          <w:sz w:val="28"/>
          <w:szCs w:val="28"/>
        </w:rPr>
        <w:t>- сокращение</w:t>
      </w:r>
      <w:r w:rsidRPr="00FB7DF5">
        <w:rPr>
          <w:sz w:val="28"/>
          <w:szCs w:val="28"/>
        </w:rPr>
        <w:t xml:space="preserve"> численности населения;</w:t>
      </w:r>
    </w:p>
    <w:p w:rsidR="00236BB5" w:rsidRPr="00FB7DF5" w:rsidRDefault="00236BB5" w:rsidP="00236BB5">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236BB5">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236BB5">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236BB5">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236BB5">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236BB5">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36BB5" w:rsidRDefault="00236BB5" w:rsidP="00236BB5">
      <w:pPr>
        <w:tabs>
          <w:tab w:val="left" w:pos="1276"/>
        </w:tabs>
        <w:ind w:firstLine="709"/>
        <w:jc w:val="both"/>
        <w:rPr>
          <w:sz w:val="28"/>
          <w:szCs w:val="28"/>
        </w:rPr>
      </w:pPr>
      <w:r w:rsidRPr="00FB7DF5">
        <w:rPr>
          <w:bCs/>
          <w:sz w:val="28"/>
          <w:szCs w:val="28"/>
        </w:rPr>
        <w:lastRenderedPageBreak/>
        <w:t>Общая чи</w:t>
      </w:r>
      <w:r w:rsidRPr="00FB7DF5">
        <w:rPr>
          <w:sz w:val="28"/>
          <w:szCs w:val="28"/>
        </w:rPr>
        <w:t xml:space="preserve">сленность населения, проживающего на сегодняшний день в </w:t>
      </w:r>
      <w:r w:rsidR="002A2C8E">
        <w:rPr>
          <w:sz w:val="28"/>
          <w:szCs w:val="28"/>
        </w:rPr>
        <w:t>Чермошнянском</w:t>
      </w:r>
      <w:r w:rsidRPr="00FB7DF5">
        <w:rPr>
          <w:sz w:val="28"/>
          <w:szCs w:val="28"/>
        </w:rPr>
        <w:t xml:space="preserve"> сельсовете, составляет </w:t>
      </w:r>
      <w:r w:rsidR="002036D7">
        <w:rPr>
          <w:sz w:val="28"/>
          <w:szCs w:val="28"/>
        </w:rPr>
        <w:t>1</w:t>
      </w:r>
      <w:r w:rsidR="0074703D">
        <w:rPr>
          <w:sz w:val="28"/>
          <w:szCs w:val="28"/>
        </w:rPr>
        <w:t>471</w:t>
      </w:r>
      <w:r w:rsidRPr="00FB7DF5">
        <w:rPr>
          <w:sz w:val="28"/>
          <w:szCs w:val="28"/>
        </w:rPr>
        <w:t xml:space="preserve"> человека </w:t>
      </w:r>
      <w:r w:rsidR="002A2C8E">
        <w:rPr>
          <w:sz w:val="28"/>
          <w:szCs w:val="28"/>
        </w:rPr>
        <w:t>8,59</w:t>
      </w:r>
      <w:r w:rsidRPr="00FB7DF5">
        <w:rPr>
          <w:sz w:val="28"/>
          <w:szCs w:val="28"/>
        </w:rPr>
        <w:t xml:space="preserve"> % жителей </w:t>
      </w:r>
      <w:r w:rsidR="002036D7">
        <w:rPr>
          <w:sz w:val="28"/>
          <w:szCs w:val="28"/>
        </w:rPr>
        <w:t>Медвенского</w:t>
      </w:r>
      <w:r w:rsidRPr="00FB7DF5">
        <w:rPr>
          <w:sz w:val="28"/>
          <w:szCs w:val="28"/>
        </w:rPr>
        <w:t xml:space="preserve"> района. Средний состав семьи – 3 человека.</w:t>
      </w:r>
    </w:p>
    <w:p w:rsidR="00236BB5" w:rsidRDefault="00236BB5" w:rsidP="00236BB5">
      <w:pPr>
        <w:tabs>
          <w:tab w:val="left" w:pos="1276"/>
        </w:tabs>
        <w:ind w:right="-568" w:firstLine="709"/>
        <w:jc w:val="both"/>
        <w:rPr>
          <w:sz w:val="28"/>
          <w:szCs w:val="28"/>
        </w:rPr>
      </w:pPr>
    </w:p>
    <w:p w:rsidR="00C21C62" w:rsidRPr="00AE2021" w:rsidRDefault="00C21C62" w:rsidP="00C21C62">
      <w:pPr>
        <w:ind w:firstLine="709"/>
        <w:jc w:val="both"/>
        <w:rPr>
          <w:bCs/>
        </w:rPr>
      </w:pPr>
      <w:r w:rsidRPr="00AE2021">
        <w:rPr>
          <w:bCs/>
          <w:sz w:val="20"/>
          <w:szCs w:val="20"/>
        </w:rPr>
        <w:t>Таблица</w:t>
      </w:r>
      <w:r w:rsidR="009C05C4">
        <w:rPr>
          <w:bCs/>
          <w:sz w:val="20"/>
          <w:szCs w:val="20"/>
        </w:rPr>
        <w:t xml:space="preserve"> 4</w:t>
      </w:r>
      <w:r w:rsidRPr="00AE2021">
        <w:rPr>
          <w:bCs/>
          <w:sz w:val="20"/>
          <w:szCs w:val="20"/>
        </w:rPr>
        <w:t xml:space="preserve"> – Численность населения в границах </w:t>
      </w:r>
      <w:r w:rsidR="005513EB">
        <w:rPr>
          <w:bCs/>
          <w:sz w:val="20"/>
          <w:szCs w:val="20"/>
        </w:rPr>
        <w:t>Чермошнянского</w:t>
      </w:r>
      <w:r w:rsidRPr="00AE2021">
        <w:rPr>
          <w:bCs/>
          <w:sz w:val="20"/>
          <w:szCs w:val="20"/>
        </w:rP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2A2C8E" w:rsidRPr="007C1746" w:rsidTr="008E297F">
        <w:trPr>
          <w:trHeight w:val="769"/>
        </w:trPr>
        <w:tc>
          <w:tcPr>
            <w:tcW w:w="1075" w:type="dxa"/>
            <w:vAlign w:val="center"/>
          </w:tcPr>
          <w:p w:rsidR="002A2C8E" w:rsidRPr="007C1746" w:rsidRDefault="002A2C8E" w:rsidP="008E297F">
            <w:pPr>
              <w:jc w:val="center"/>
            </w:pPr>
            <w:r w:rsidRPr="007C1746">
              <w:t>№ п/п</w:t>
            </w:r>
          </w:p>
        </w:tc>
        <w:tc>
          <w:tcPr>
            <w:tcW w:w="5182" w:type="dxa"/>
            <w:vAlign w:val="center"/>
          </w:tcPr>
          <w:p w:rsidR="002A2C8E" w:rsidRPr="007C1746" w:rsidRDefault="002A2C8E" w:rsidP="008E297F">
            <w:pPr>
              <w:jc w:val="center"/>
            </w:pPr>
            <w:r w:rsidRPr="007C1746">
              <w:t>Наименование населенного пункта</w:t>
            </w:r>
          </w:p>
        </w:tc>
        <w:tc>
          <w:tcPr>
            <w:tcW w:w="1698" w:type="dxa"/>
            <w:vAlign w:val="center"/>
          </w:tcPr>
          <w:p w:rsidR="002A2C8E" w:rsidRPr="007C1746" w:rsidRDefault="002A2C8E" w:rsidP="008E297F">
            <w:pPr>
              <w:jc w:val="center"/>
            </w:pPr>
            <w:r w:rsidRPr="007C1746">
              <w:t>Численность, всего, чел</w:t>
            </w:r>
          </w:p>
        </w:tc>
        <w:tc>
          <w:tcPr>
            <w:tcW w:w="1616" w:type="dxa"/>
            <w:vAlign w:val="center"/>
          </w:tcPr>
          <w:p w:rsidR="002A2C8E" w:rsidRPr="007C1746" w:rsidRDefault="002A2C8E" w:rsidP="008E297F">
            <w:pPr>
              <w:jc w:val="center"/>
            </w:pPr>
            <w:r w:rsidRPr="007C1746">
              <w:t>% в общей численности</w:t>
            </w:r>
          </w:p>
        </w:tc>
      </w:tr>
      <w:tr w:rsidR="0074703D" w:rsidRPr="007C1746" w:rsidTr="000C1C28">
        <w:trPr>
          <w:trHeight w:val="275"/>
        </w:trPr>
        <w:tc>
          <w:tcPr>
            <w:tcW w:w="1075" w:type="dxa"/>
          </w:tcPr>
          <w:p w:rsidR="0074703D" w:rsidRPr="007C1746" w:rsidRDefault="0074703D" w:rsidP="008E297F">
            <w:pPr>
              <w:overflowPunct w:val="0"/>
              <w:autoSpaceDE w:val="0"/>
              <w:autoSpaceDN w:val="0"/>
              <w:adjustRightInd w:val="0"/>
              <w:jc w:val="both"/>
              <w:textAlignment w:val="baseline"/>
            </w:pPr>
            <w:r w:rsidRPr="007C1746">
              <w:t>1</w:t>
            </w:r>
          </w:p>
        </w:tc>
        <w:tc>
          <w:tcPr>
            <w:tcW w:w="5182" w:type="dxa"/>
          </w:tcPr>
          <w:p w:rsidR="0074703D" w:rsidRPr="007C1746" w:rsidRDefault="0074703D" w:rsidP="008E297F">
            <w:pPr>
              <w:pStyle w:val="afffd"/>
              <w:ind w:firstLine="6"/>
              <w:jc w:val="left"/>
            </w:pPr>
            <w:r w:rsidRPr="007C1746">
              <w:t>с. Чермошное</w:t>
            </w:r>
          </w:p>
        </w:tc>
        <w:tc>
          <w:tcPr>
            <w:tcW w:w="1698" w:type="dxa"/>
          </w:tcPr>
          <w:p w:rsidR="0074703D" w:rsidRPr="007C1746" w:rsidRDefault="0074703D" w:rsidP="00BE05DF">
            <w:pPr>
              <w:jc w:val="center"/>
            </w:pPr>
            <w:r>
              <w:t>580</w:t>
            </w:r>
          </w:p>
        </w:tc>
        <w:tc>
          <w:tcPr>
            <w:tcW w:w="1616" w:type="dxa"/>
            <w:vAlign w:val="bottom"/>
          </w:tcPr>
          <w:p w:rsidR="0074703D" w:rsidRDefault="0074703D">
            <w:pPr>
              <w:jc w:val="center"/>
              <w:rPr>
                <w:color w:val="000000"/>
              </w:rPr>
            </w:pPr>
            <w:r>
              <w:rPr>
                <w:color w:val="000000"/>
              </w:rPr>
              <w:t>39,43</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2</w:t>
            </w:r>
          </w:p>
        </w:tc>
        <w:tc>
          <w:tcPr>
            <w:tcW w:w="5182" w:type="dxa"/>
          </w:tcPr>
          <w:p w:rsidR="0074703D" w:rsidRPr="007C1746" w:rsidRDefault="0074703D" w:rsidP="008E297F">
            <w:pPr>
              <w:pStyle w:val="afffd"/>
              <w:ind w:firstLine="6"/>
              <w:jc w:val="left"/>
            </w:pPr>
            <w:r w:rsidRPr="007C1746">
              <w:t>д. Буды</w:t>
            </w:r>
          </w:p>
        </w:tc>
        <w:tc>
          <w:tcPr>
            <w:tcW w:w="1698" w:type="dxa"/>
          </w:tcPr>
          <w:p w:rsidR="0074703D" w:rsidRPr="007C1746" w:rsidRDefault="0074703D" w:rsidP="00BE05DF">
            <w:pPr>
              <w:tabs>
                <w:tab w:val="left" w:pos="637"/>
              </w:tabs>
              <w:jc w:val="center"/>
            </w:pPr>
            <w:r>
              <w:t>87</w:t>
            </w:r>
          </w:p>
        </w:tc>
        <w:tc>
          <w:tcPr>
            <w:tcW w:w="1616" w:type="dxa"/>
            <w:vAlign w:val="bottom"/>
          </w:tcPr>
          <w:p w:rsidR="0074703D" w:rsidRDefault="0074703D">
            <w:pPr>
              <w:jc w:val="center"/>
              <w:rPr>
                <w:color w:val="000000"/>
              </w:rPr>
            </w:pPr>
            <w:r>
              <w:rPr>
                <w:color w:val="000000"/>
              </w:rPr>
              <w:t>5,91</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3</w:t>
            </w:r>
          </w:p>
        </w:tc>
        <w:tc>
          <w:tcPr>
            <w:tcW w:w="5182" w:type="dxa"/>
          </w:tcPr>
          <w:p w:rsidR="0074703D" w:rsidRPr="007C1746" w:rsidRDefault="0074703D" w:rsidP="008E297F">
            <w:pPr>
              <w:pStyle w:val="afffd"/>
              <w:ind w:firstLine="6"/>
              <w:jc w:val="left"/>
            </w:pPr>
            <w:r w:rsidRPr="007C1746">
              <w:t>х. Мокрый</w:t>
            </w:r>
          </w:p>
        </w:tc>
        <w:tc>
          <w:tcPr>
            <w:tcW w:w="1698" w:type="dxa"/>
          </w:tcPr>
          <w:p w:rsidR="0074703D" w:rsidRPr="007C1746" w:rsidRDefault="0074703D" w:rsidP="00BE05DF">
            <w:pPr>
              <w:jc w:val="center"/>
            </w:pPr>
            <w:r>
              <w:t>0</w:t>
            </w:r>
          </w:p>
        </w:tc>
        <w:tc>
          <w:tcPr>
            <w:tcW w:w="1616" w:type="dxa"/>
            <w:vAlign w:val="bottom"/>
          </w:tcPr>
          <w:p w:rsidR="0074703D" w:rsidRDefault="0074703D">
            <w:pPr>
              <w:jc w:val="center"/>
              <w:rPr>
                <w:color w:val="000000"/>
              </w:rPr>
            </w:pPr>
            <w:r>
              <w:rPr>
                <w:color w:val="000000"/>
              </w:rPr>
              <w:t>0,00</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4</w:t>
            </w:r>
          </w:p>
        </w:tc>
        <w:tc>
          <w:tcPr>
            <w:tcW w:w="5182" w:type="dxa"/>
          </w:tcPr>
          <w:p w:rsidR="0074703D" w:rsidRPr="007C1746" w:rsidRDefault="0074703D" w:rsidP="008E297F">
            <w:pPr>
              <w:pStyle w:val="afffd"/>
              <w:ind w:firstLine="6"/>
              <w:jc w:val="left"/>
            </w:pPr>
            <w:r w:rsidRPr="007C1746">
              <w:t>х. Осиновый</w:t>
            </w:r>
          </w:p>
        </w:tc>
        <w:tc>
          <w:tcPr>
            <w:tcW w:w="1698" w:type="dxa"/>
          </w:tcPr>
          <w:p w:rsidR="0074703D" w:rsidRPr="007C1746" w:rsidRDefault="0074703D" w:rsidP="00BE05DF">
            <w:pPr>
              <w:jc w:val="center"/>
            </w:pPr>
            <w:r>
              <w:t>0</w:t>
            </w:r>
          </w:p>
        </w:tc>
        <w:tc>
          <w:tcPr>
            <w:tcW w:w="1616" w:type="dxa"/>
            <w:vAlign w:val="bottom"/>
          </w:tcPr>
          <w:p w:rsidR="0074703D" w:rsidRDefault="0074703D">
            <w:pPr>
              <w:jc w:val="center"/>
              <w:rPr>
                <w:color w:val="000000"/>
              </w:rPr>
            </w:pPr>
            <w:r>
              <w:rPr>
                <w:color w:val="000000"/>
              </w:rPr>
              <w:t>0,00</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5</w:t>
            </w:r>
          </w:p>
        </w:tc>
        <w:tc>
          <w:tcPr>
            <w:tcW w:w="5182" w:type="dxa"/>
          </w:tcPr>
          <w:p w:rsidR="0074703D" w:rsidRPr="007C1746" w:rsidRDefault="0074703D" w:rsidP="008E297F">
            <w:pPr>
              <w:pStyle w:val="afffd"/>
              <w:ind w:firstLine="6"/>
              <w:jc w:val="left"/>
            </w:pPr>
            <w:r w:rsidRPr="007C1746">
              <w:t>с.Рождественское</w:t>
            </w:r>
          </w:p>
        </w:tc>
        <w:tc>
          <w:tcPr>
            <w:tcW w:w="1698" w:type="dxa"/>
          </w:tcPr>
          <w:p w:rsidR="0074703D" w:rsidRPr="007C1746" w:rsidRDefault="0074703D" w:rsidP="00BE05DF">
            <w:pPr>
              <w:tabs>
                <w:tab w:val="left" w:pos="311"/>
                <w:tab w:val="left" w:pos="624"/>
              </w:tabs>
              <w:jc w:val="center"/>
            </w:pPr>
            <w:r>
              <w:t>80</w:t>
            </w:r>
          </w:p>
        </w:tc>
        <w:tc>
          <w:tcPr>
            <w:tcW w:w="1616" w:type="dxa"/>
            <w:vAlign w:val="bottom"/>
          </w:tcPr>
          <w:p w:rsidR="0074703D" w:rsidRDefault="0074703D">
            <w:pPr>
              <w:jc w:val="center"/>
              <w:rPr>
                <w:color w:val="000000"/>
              </w:rPr>
            </w:pPr>
            <w:r>
              <w:rPr>
                <w:color w:val="000000"/>
              </w:rPr>
              <w:t>5,44</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6</w:t>
            </w:r>
          </w:p>
        </w:tc>
        <w:tc>
          <w:tcPr>
            <w:tcW w:w="5182" w:type="dxa"/>
          </w:tcPr>
          <w:p w:rsidR="0074703D" w:rsidRPr="007C1746" w:rsidRDefault="0074703D" w:rsidP="008E297F">
            <w:pPr>
              <w:pStyle w:val="afffd"/>
              <w:ind w:firstLine="6"/>
              <w:jc w:val="left"/>
            </w:pPr>
            <w:r w:rsidRPr="007C1746">
              <w:t>с.Вышний Дубовец</w:t>
            </w:r>
          </w:p>
        </w:tc>
        <w:tc>
          <w:tcPr>
            <w:tcW w:w="1698" w:type="dxa"/>
          </w:tcPr>
          <w:p w:rsidR="0074703D" w:rsidRPr="007C1746" w:rsidRDefault="0074703D" w:rsidP="00BE05DF">
            <w:pPr>
              <w:tabs>
                <w:tab w:val="left" w:pos="311"/>
                <w:tab w:val="left" w:pos="624"/>
              </w:tabs>
              <w:jc w:val="center"/>
            </w:pPr>
            <w:r>
              <w:t>236</w:t>
            </w:r>
          </w:p>
        </w:tc>
        <w:tc>
          <w:tcPr>
            <w:tcW w:w="1616" w:type="dxa"/>
            <w:vAlign w:val="bottom"/>
          </w:tcPr>
          <w:p w:rsidR="0074703D" w:rsidRDefault="0074703D">
            <w:pPr>
              <w:jc w:val="center"/>
              <w:rPr>
                <w:color w:val="000000"/>
              </w:rPr>
            </w:pPr>
            <w:r>
              <w:rPr>
                <w:color w:val="000000"/>
              </w:rPr>
              <w:t>16,04</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7</w:t>
            </w:r>
          </w:p>
        </w:tc>
        <w:tc>
          <w:tcPr>
            <w:tcW w:w="5182" w:type="dxa"/>
          </w:tcPr>
          <w:p w:rsidR="0074703D" w:rsidRPr="007C1746" w:rsidRDefault="0074703D" w:rsidP="008E297F">
            <w:pPr>
              <w:pStyle w:val="afffd"/>
              <w:ind w:firstLine="6"/>
              <w:jc w:val="left"/>
            </w:pPr>
            <w:r w:rsidRPr="007C1746">
              <w:t>х.Андреевка</w:t>
            </w:r>
          </w:p>
        </w:tc>
        <w:tc>
          <w:tcPr>
            <w:tcW w:w="1698" w:type="dxa"/>
          </w:tcPr>
          <w:p w:rsidR="0074703D" w:rsidRPr="007C1746" w:rsidRDefault="0074703D" w:rsidP="00BE05DF">
            <w:pPr>
              <w:tabs>
                <w:tab w:val="left" w:pos="311"/>
                <w:tab w:val="left" w:pos="624"/>
              </w:tabs>
              <w:jc w:val="center"/>
            </w:pPr>
            <w:r>
              <w:t>2</w:t>
            </w:r>
          </w:p>
        </w:tc>
        <w:tc>
          <w:tcPr>
            <w:tcW w:w="1616" w:type="dxa"/>
            <w:vAlign w:val="bottom"/>
          </w:tcPr>
          <w:p w:rsidR="0074703D" w:rsidRDefault="0074703D">
            <w:pPr>
              <w:jc w:val="center"/>
              <w:rPr>
                <w:color w:val="000000"/>
              </w:rPr>
            </w:pPr>
            <w:r>
              <w:rPr>
                <w:color w:val="000000"/>
              </w:rPr>
              <w:t>0,14</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8</w:t>
            </w:r>
          </w:p>
        </w:tc>
        <w:tc>
          <w:tcPr>
            <w:tcW w:w="5182" w:type="dxa"/>
          </w:tcPr>
          <w:p w:rsidR="0074703D" w:rsidRPr="007C1746" w:rsidRDefault="0074703D" w:rsidP="008E297F">
            <w:pPr>
              <w:pStyle w:val="afffd"/>
              <w:ind w:firstLine="6"/>
              <w:jc w:val="left"/>
            </w:pPr>
            <w:r w:rsidRPr="007C1746">
              <w:t>х.Верхний Дунаец</w:t>
            </w:r>
          </w:p>
        </w:tc>
        <w:tc>
          <w:tcPr>
            <w:tcW w:w="1698" w:type="dxa"/>
          </w:tcPr>
          <w:p w:rsidR="0074703D" w:rsidRPr="007C1746" w:rsidRDefault="0074703D" w:rsidP="00BE05DF">
            <w:pPr>
              <w:tabs>
                <w:tab w:val="left" w:pos="311"/>
                <w:tab w:val="left" w:pos="624"/>
              </w:tabs>
              <w:jc w:val="center"/>
            </w:pPr>
            <w:r>
              <w:t>22</w:t>
            </w:r>
          </w:p>
        </w:tc>
        <w:tc>
          <w:tcPr>
            <w:tcW w:w="1616" w:type="dxa"/>
            <w:vAlign w:val="bottom"/>
          </w:tcPr>
          <w:p w:rsidR="0074703D" w:rsidRDefault="0074703D">
            <w:pPr>
              <w:jc w:val="center"/>
              <w:rPr>
                <w:color w:val="000000"/>
              </w:rPr>
            </w:pPr>
            <w:r>
              <w:rPr>
                <w:color w:val="000000"/>
              </w:rPr>
              <w:t>1,50</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9</w:t>
            </w:r>
          </w:p>
        </w:tc>
        <w:tc>
          <w:tcPr>
            <w:tcW w:w="5182" w:type="dxa"/>
          </w:tcPr>
          <w:p w:rsidR="0074703D" w:rsidRPr="007C1746" w:rsidRDefault="0074703D" w:rsidP="008E297F">
            <w:pPr>
              <w:pStyle w:val="afffd"/>
              <w:ind w:firstLine="6"/>
              <w:jc w:val="left"/>
            </w:pPr>
            <w:r w:rsidRPr="007C1746">
              <w:t>х.Заикин</w:t>
            </w:r>
          </w:p>
        </w:tc>
        <w:tc>
          <w:tcPr>
            <w:tcW w:w="1698" w:type="dxa"/>
          </w:tcPr>
          <w:p w:rsidR="0074703D" w:rsidRPr="007C1746" w:rsidRDefault="0074703D" w:rsidP="00BE05DF">
            <w:pPr>
              <w:tabs>
                <w:tab w:val="left" w:pos="311"/>
                <w:tab w:val="left" w:pos="624"/>
              </w:tabs>
              <w:jc w:val="center"/>
            </w:pPr>
            <w:r>
              <w:t>7</w:t>
            </w:r>
          </w:p>
        </w:tc>
        <w:tc>
          <w:tcPr>
            <w:tcW w:w="1616" w:type="dxa"/>
            <w:vAlign w:val="bottom"/>
          </w:tcPr>
          <w:p w:rsidR="0074703D" w:rsidRDefault="0074703D">
            <w:pPr>
              <w:jc w:val="center"/>
              <w:rPr>
                <w:color w:val="000000"/>
              </w:rPr>
            </w:pPr>
            <w:r>
              <w:rPr>
                <w:color w:val="000000"/>
              </w:rPr>
              <w:t>0,48</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10</w:t>
            </w:r>
          </w:p>
        </w:tc>
        <w:tc>
          <w:tcPr>
            <w:tcW w:w="5182" w:type="dxa"/>
          </w:tcPr>
          <w:p w:rsidR="0074703D" w:rsidRPr="007C1746" w:rsidRDefault="0074703D" w:rsidP="008E297F">
            <w:pPr>
              <w:pStyle w:val="afffd"/>
              <w:ind w:firstLine="6"/>
              <w:jc w:val="left"/>
            </w:pPr>
            <w:r w:rsidRPr="007C1746">
              <w:t>с.Знаменка</w:t>
            </w:r>
          </w:p>
        </w:tc>
        <w:tc>
          <w:tcPr>
            <w:tcW w:w="1698" w:type="dxa"/>
          </w:tcPr>
          <w:p w:rsidR="0074703D" w:rsidRPr="007C1746" w:rsidRDefault="0074703D" w:rsidP="00BE05DF">
            <w:pPr>
              <w:tabs>
                <w:tab w:val="left" w:pos="311"/>
                <w:tab w:val="left" w:pos="624"/>
              </w:tabs>
              <w:jc w:val="center"/>
            </w:pPr>
            <w:r>
              <w:t>70</w:t>
            </w:r>
          </w:p>
        </w:tc>
        <w:tc>
          <w:tcPr>
            <w:tcW w:w="1616" w:type="dxa"/>
            <w:vAlign w:val="bottom"/>
          </w:tcPr>
          <w:p w:rsidR="0074703D" w:rsidRDefault="0074703D">
            <w:pPr>
              <w:jc w:val="center"/>
              <w:rPr>
                <w:color w:val="000000"/>
              </w:rPr>
            </w:pPr>
            <w:r>
              <w:rPr>
                <w:color w:val="000000"/>
              </w:rPr>
              <w:t>4,76</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11</w:t>
            </w:r>
          </w:p>
        </w:tc>
        <w:tc>
          <w:tcPr>
            <w:tcW w:w="5182" w:type="dxa"/>
          </w:tcPr>
          <w:p w:rsidR="0074703D" w:rsidRPr="007C1746" w:rsidRDefault="0074703D" w:rsidP="008E297F">
            <w:pPr>
              <w:pStyle w:val="afffd"/>
              <w:ind w:firstLine="6"/>
              <w:jc w:val="left"/>
            </w:pPr>
            <w:r w:rsidRPr="007C1746">
              <w:t>п.Знаменский</w:t>
            </w:r>
          </w:p>
        </w:tc>
        <w:tc>
          <w:tcPr>
            <w:tcW w:w="1698" w:type="dxa"/>
          </w:tcPr>
          <w:p w:rsidR="0074703D" w:rsidRPr="007C1746" w:rsidRDefault="0074703D" w:rsidP="00BE05DF">
            <w:pPr>
              <w:tabs>
                <w:tab w:val="left" w:pos="311"/>
                <w:tab w:val="left" w:pos="624"/>
              </w:tabs>
              <w:jc w:val="center"/>
            </w:pPr>
            <w:r>
              <w:t>6</w:t>
            </w:r>
          </w:p>
        </w:tc>
        <w:tc>
          <w:tcPr>
            <w:tcW w:w="1616" w:type="dxa"/>
            <w:vAlign w:val="bottom"/>
          </w:tcPr>
          <w:p w:rsidR="0074703D" w:rsidRDefault="0074703D">
            <w:pPr>
              <w:jc w:val="center"/>
              <w:rPr>
                <w:color w:val="000000"/>
              </w:rPr>
            </w:pPr>
            <w:r>
              <w:rPr>
                <w:color w:val="000000"/>
              </w:rPr>
              <w:t>0,41</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12</w:t>
            </w:r>
          </w:p>
        </w:tc>
        <w:tc>
          <w:tcPr>
            <w:tcW w:w="5182" w:type="dxa"/>
          </w:tcPr>
          <w:p w:rsidR="0074703D" w:rsidRPr="007C1746" w:rsidRDefault="0074703D" w:rsidP="008E297F">
            <w:pPr>
              <w:pStyle w:val="afffd"/>
              <w:ind w:firstLine="6"/>
              <w:jc w:val="left"/>
            </w:pPr>
            <w:r w:rsidRPr="007C1746">
              <w:t>д.Кленовое</w:t>
            </w:r>
          </w:p>
        </w:tc>
        <w:tc>
          <w:tcPr>
            <w:tcW w:w="1698" w:type="dxa"/>
          </w:tcPr>
          <w:p w:rsidR="0074703D" w:rsidRPr="007C1746" w:rsidRDefault="0074703D" w:rsidP="00BE05DF">
            <w:pPr>
              <w:tabs>
                <w:tab w:val="left" w:pos="311"/>
                <w:tab w:val="left" w:pos="624"/>
              </w:tabs>
              <w:jc w:val="center"/>
            </w:pPr>
            <w:r>
              <w:t>83</w:t>
            </w:r>
          </w:p>
        </w:tc>
        <w:tc>
          <w:tcPr>
            <w:tcW w:w="1616" w:type="dxa"/>
            <w:vAlign w:val="bottom"/>
          </w:tcPr>
          <w:p w:rsidR="0074703D" w:rsidRDefault="0074703D">
            <w:pPr>
              <w:jc w:val="center"/>
              <w:rPr>
                <w:color w:val="000000"/>
              </w:rPr>
            </w:pPr>
            <w:r>
              <w:rPr>
                <w:color w:val="000000"/>
              </w:rPr>
              <w:t>5,64</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13</w:t>
            </w:r>
          </w:p>
        </w:tc>
        <w:tc>
          <w:tcPr>
            <w:tcW w:w="5182" w:type="dxa"/>
          </w:tcPr>
          <w:p w:rsidR="0074703D" w:rsidRPr="007C1746" w:rsidRDefault="0074703D" w:rsidP="008E297F">
            <w:pPr>
              <w:pStyle w:val="afffd"/>
              <w:ind w:firstLine="6"/>
              <w:jc w:val="left"/>
            </w:pPr>
            <w:r w:rsidRPr="007C1746">
              <w:t>д.Леоновка</w:t>
            </w:r>
          </w:p>
        </w:tc>
        <w:tc>
          <w:tcPr>
            <w:tcW w:w="1698" w:type="dxa"/>
          </w:tcPr>
          <w:p w:rsidR="0074703D" w:rsidRPr="007C1746" w:rsidRDefault="0074703D" w:rsidP="00BE05DF">
            <w:pPr>
              <w:tabs>
                <w:tab w:val="left" w:pos="311"/>
                <w:tab w:val="left" w:pos="624"/>
              </w:tabs>
              <w:jc w:val="center"/>
            </w:pPr>
            <w:r>
              <w:t>23</w:t>
            </w:r>
          </w:p>
        </w:tc>
        <w:tc>
          <w:tcPr>
            <w:tcW w:w="1616" w:type="dxa"/>
            <w:vAlign w:val="bottom"/>
          </w:tcPr>
          <w:p w:rsidR="0074703D" w:rsidRDefault="0074703D">
            <w:pPr>
              <w:jc w:val="center"/>
              <w:rPr>
                <w:color w:val="000000"/>
              </w:rPr>
            </w:pPr>
            <w:r>
              <w:rPr>
                <w:color w:val="000000"/>
              </w:rPr>
              <w:t>1,56</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14</w:t>
            </w:r>
          </w:p>
        </w:tc>
        <w:tc>
          <w:tcPr>
            <w:tcW w:w="5182" w:type="dxa"/>
          </w:tcPr>
          <w:p w:rsidR="0074703D" w:rsidRPr="007C1746" w:rsidRDefault="0074703D" w:rsidP="008E297F">
            <w:pPr>
              <w:pStyle w:val="afffd"/>
              <w:ind w:firstLine="6"/>
              <w:jc w:val="left"/>
            </w:pPr>
            <w:r w:rsidRPr="007C1746">
              <w:t>д.Нижний Дубовец</w:t>
            </w:r>
          </w:p>
        </w:tc>
        <w:tc>
          <w:tcPr>
            <w:tcW w:w="1698" w:type="dxa"/>
          </w:tcPr>
          <w:p w:rsidR="0074703D" w:rsidRPr="007C1746" w:rsidRDefault="0074703D" w:rsidP="00BE05DF">
            <w:pPr>
              <w:tabs>
                <w:tab w:val="left" w:pos="311"/>
                <w:tab w:val="left" w:pos="624"/>
              </w:tabs>
              <w:jc w:val="center"/>
            </w:pPr>
            <w:r>
              <w:t>213</w:t>
            </w:r>
          </w:p>
        </w:tc>
        <w:tc>
          <w:tcPr>
            <w:tcW w:w="1616" w:type="dxa"/>
            <w:vAlign w:val="bottom"/>
          </w:tcPr>
          <w:p w:rsidR="0074703D" w:rsidRDefault="0074703D">
            <w:pPr>
              <w:jc w:val="center"/>
              <w:rPr>
                <w:color w:val="000000"/>
              </w:rPr>
            </w:pPr>
            <w:r>
              <w:rPr>
                <w:color w:val="000000"/>
              </w:rPr>
              <w:t>14,48</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15</w:t>
            </w:r>
          </w:p>
        </w:tc>
        <w:tc>
          <w:tcPr>
            <w:tcW w:w="5182" w:type="dxa"/>
          </w:tcPr>
          <w:p w:rsidR="0074703D" w:rsidRPr="007C1746" w:rsidRDefault="0074703D" w:rsidP="008E297F">
            <w:pPr>
              <w:pStyle w:val="afffd"/>
              <w:ind w:firstLine="6"/>
              <w:jc w:val="left"/>
            </w:pPr>
            <w:r w:rsidRPr="007C1746">
              <w:t>х.Новая Аксеновка</w:t>
            </w:r>
          </w:p>
        </w:tc>
        <w:tc>
          <w:tcPr>
            <w:tcW w:w="1698" w:type="dxa"/>
          </w:tcPr>
          <w:p w:rsidR="0074703D" w:rsidRPr="007C1746" w:rsidRDefault="0074703D" w:rsidP="00BE05DF">
            <w:pPr>
              <w:tabs>
                <w:tab w:val="left" w:pos="311"/>
                <w:tab w:val="left" w:pos="624"/>
              </w:tabs>
              <w:jc w:val="center"/>
            </w:pPr>
            <w:r>
              <w:t>47</w:t>
            </w:r>
          </w:p>
        </w:tc>
        <w:tc>
          <w:tcPr>
            <w:tcW w:w="1616" w:type="dxa"/>
            <w:vAlign w:val="bottom"/>
          </w:tcPr>
          <w:p w:rsidR="0074703D" w:rsidRDefault="0074703D">
            <w:pPr>
              <w:jc w:val="center"/>
              <w:rPr>
                <w:color w:val="000000"/>
              </w:rPr>
            </w:pPr>
            <w:r>
              <w:rPr>
                <w:color w:val="000000"/>
              </w:rPr>
              <w:t>3,20</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16</w:t>
            </w:r>
          </w:p>
        </w:tc>
        <w:tc>
          <w:tcPr>
            <w:tcW w:w="5182" w:type="dxa"/>
          </w:tcPr>
          <w:p w:rsidR="0074703D" w:rsidRPr="007C1746" w:rsidRDefault="0074703D" w:rsidP="008E297F">
            <w:pPr>
              <w:pStyle w:val="afffd"/>
              <w:ind w:firstLine="0"/>
              <w:jc w:val="left"/>
            </w:pPr>
            <w:r w:rsidRPr="007C1746">
              <w:t>х.2-я Рождественка</w:t>
            </w:r>
          </w:p>
        </w:tc>
        <w:tc>
          <w:tcPr>
            <w:tcW w:w="1698" w:type="dxa"/>
          </w:tcPr>
          <w:p w:rsidR="0074703D" w:rsidRPr="007C1746" w:rsidRDefault="0074703D" w:rsidP="00BE05DF">
            <w:pPr>
              <w:tabs>
                <w:tab w:val="left" w:pos="311"/>
                <w:tab w:val="left" w:pos="624"/>
              </w:tabs>
              <w:jc w:val="center"/>
            </w:pPr>
            <w:r>
              <w:t>10</w:t>
            </w:r>
          </w:p>
        </w:tc>
        <w:tc>
          <w:tcPr>
            <w:tcW w:w="1616" w:type="dxa"/>
            <w:vAlign w:val="bottom"/>
          </w:tcPr>
          <w:p w:rsidR="0074703D" w:rsidRDefault="0074703D">
            <w:pPr>
              <w:jc w:val="center"/>
              <w:rPr>
                <w:color w:val="000000"/>
              </w:rPr>
            </w:pPr>
            <w:r>
              <w:rPr>
                <w:color w:val="000000"/>
              </w:rPr>
              <w:t>0,68</w:t>
            </w:r>
          </w:p>
        </w:tc>
      </w:tr>
      <w:tr w:rsidR="0074703D" w:rsidRPr="007C1746" w:rsidTr="000C1C28">
        <w:tc>
          <w:tcPr>
            <w:tcW w:w="1075" w:type="dxa"/>
          </w:tcPr>
          <w:p w:rsidR="0074703D" w:rsidRPr="007C1746" w:rsidRDefault="0074703D" w:rsidP="008E297F">
            <w:pPr>
              <w:overflowPunct w:val="0"/>
              <w:autoSpaceDE w:val="0"/>
              <w:autoSpaceDN w:val="0"/>
              <w:adjustRightInd w:val="0"/>
              <w:jc w:val="both"/>
              <w:textAlignment w:val="baseline"/>
            </w:pPr>
            <w:r w:rsidRPr="007C1746">
              <w:t>17</w:t>
            </w:r>
          </w:p>
        </w:tc>
        <w:tc>
          <w:tcPr>
            <w:tcW w:w="5182" w:type="dxa"/>
          </w:tcPr>
          <w:p w:rsidR="0074703D" w:rsidRPr="007C1746" w:rsidRDefault="0074703D" w:rsidP="008E297F">
            <w:pPr>
              <w:pStyle w:val="afffd"/>
              <w:ind w:firstLine="0"/>
              <w:jc w:val="left"/>
            </w:pPr>
            <w:r w:rsidRPr="007C1746">
              <w:t>х.Трубацкое</w:t>
            </w:r>
          </w:p>
        </w:tc>
        <w:tc>
          <w:tcPr>
            <w:tcW w:w="1698" w:type="dxa"/>
          </w:tcPr>
          <w:p w:rsidR="0074703D" w:rsidRPr="007C1746" w:rsidRDefault="0074703D" w:rsidP="00BE05DF">
            <w:pPr>
              <w:tabs>
                <w:tab w:val="left" w:pos="311"/>
                <w:tab w:val="left" w:pos="624"/>
              </w:tabs>
              <w:jc w:val="center"/>
            </w:pPr>
            <w:r>
              <w:t>5</w:t>
            </w:r>
          </w:p>
        </w:tc>
        <w:tc>
          <w:tcPr>
            <w:tcW w:w="1616" w:type="dxa"/>
            <w:vAlign w:val="bottom"/>
          </w:tcPr>
          <w:p w:rsidR="0074703D" w:rsidRDefault="0074703D">
            <w:pPr>
              <w:jc w:val="center"/>
              <w:rPr>
                <w:color w:val="000000"/>
              </w:rPr>
            </w:pPr>
            <w:r>
              <w:rPr>
                <w:color w:val="000000"/>
              </w:rPr>
              <w:t>0,34</w:t>
            </w:r>
          </w:p>
        </w:tc>
      </w:tr>
      <w:tr w:rsidR="0074703D" w:rsidRPr="007C1746" w:rsidTr="008E297F">
        <w:tc>
          <w:tcPr>
            <w:tcW w:w="1075" w:type="dxa"/>
          </w:tcPr>
          <w:p w:rsidR="0074703D" w:rsidRPr="007C1746" w:rsidRDefault="0074703D" w:rsidP="008E297F"/>
        </w:tc>
        <w:tc>
          <w:tcPr>
            <w:tcW w:w="5182" w:type="dxa"/>
          </w:tcPr>
          <w:p w:rsidR="0074703D" w:rsidRPr="007C1746" w:rsidRDefault="0074703D" w:rsidP="008E297F">
            <w:pPr>
              <w:rPr>
                <w:b/>
              </w:rPr>
            </w:pPr>
            <w:r w:rsidRPr="007C1746">
              <w:rPr>
                <w:b/>
              </w:rPr>
              <w:t>Итого</w:t>
            </w:r>
          </w:p>
        </w:tc>
        <w:tc>
          <w:tcPr>
            <w:tcW w:w="1698" w:type="dxa"/>
            <w:vAlign w:val="center"/>
          </w:tcPr>
          <w:p w:rsidR="0074703D" w:rsidRPr="00E928FC" w:rsidRDefault="0074703D" w:rsidP="00BE05DF">
            <w:pPr>
              <w:tabs>
                <w:tab w:val="left" w:pos="737"/>
              </w:tabs>
              <w:rPr>
                <w:b/>
              </w:rPr>
            </w:pPr>
            <w:r w:rsidRPr="00E928FC">
              <w:rPr>
                <w:b/>
              </w:rPr>
              <w:t xml:space="preserve">         1471</w:t>
            </w:r>
          </w:p>
        </w:tc>
        <w:tc>
          <w:tcPr>
            <w:tcW w:w="1616" w:type="dxa"/>
            <w:vAlign w:val="center"/>
          </w:tcPr>
          <w:p w:rsidR="0074703D" w:rsidRPr="007C1746" w:rsidRDefault="0074703D" w:rsidP="008E297F">
            <w:pPr>
              <w:jc w:val="center"/>
              <w:rPr>
                <w:b/>
              </w:rPr>
            </w:pPr>
            <w:r w:rsidRPr="007C1746">
              <w:rPr>
                <w:b/>
              </w:rPr>
              <w:t>100</w:t>
            </w:r>
          </w:p>
        </w:tc>
      </w:tr>
    </w:tbl>
    <w:p w:rsidR="00C21C62" w:rsidRPr="00236BB5" w:rsidRDefault="00C21C62" w:rsidP="00C21C62">
      <w:pPr>
        <w:ind w:firstLine="709"/>
        <w:jc w:val="both"/>
        <w:rPr>
          <w:bCs/>
          <w:color w:val="FF0000"/>
          <w:sz w:val="20"/>
          <w:szCs w:val="20"/>
        </w:rPr>
      </w:pPr>
    </w:p>
    <w:p w:rsidR="00C21C62" w:rsidRDefault="00C21C62" w:rsidP="00C21C62">
      <w:pPr>
        <w:ind w:firstLine="709"/>
        <w:jc w:val="both"/>
        <w:rPr>
          <w:bCs/>
          <w:sz w:val="20"/>
          <w:szCs w:val="20"/>
        </w:rPr>
      </w:pPr>
      <w:r w:rsidRPr="00AE2021">
        <w:rPr>
          <w:bCs/>
          <w:sz w:val="20"/>
          <w:szCs w:val="20"/>
        </w:rPr>
        <w:t>Таблица</w:t>
      </w:r>
      <w:r w:rsidR="009C05C4">
        <w:rPr>
          <w:bCs/>
          <w:sz w:val="20"/>
          <w:szCs w:val="20"/>
        </w:rPr>
        <w:t xml:space="preserve"> 5</w:t>
      </w:r>
      <w:r w:rsidRPr="00AE2021">
        <w:rPr>
          <w:bCs/>
          <w:sz w:val="20"/>
          <w:szCs w:val="20"/>
        </w:rPr>
        <w:t xml:space="preserve"> – Динамика численности населения  </w:t>
      </w:r>
      <w:r w:rsidR="005513EB">
        <w:rPr>
          <w:bCs/>
          <w:sz w:val="20"/>
          <w:szCs w:val="20"/>
        </w:rPr>
        <w:t>Чермошнянского</w:t>
      </w:r>
      <w:r w:rsidRPr="00AE2021">
        <w:rPr>
          <w:bCs/>
          <w:sz w:val="20"/>
          <w:szCs w:val="20"/>
        </w:rPr>
        <w:t xml:space="preserve"> сельсовета (на начало года)</w:t>
      </w:r>
    </w:p>
    <w:p w:rsidR="008D70CD" w:rsidRDefault="008D70CD" w:rsidP="00C21C62">
      <w:pPr>
        <w:ind w:firstLine="709"/>
        <w:jc w:val="both"/>
        <w:rPr>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7"/>
        <w:gridCol w:w="852"/>
        <w:gridCol w:w="706"/>
        <w:gridCol w:w="859"/>
        <w:gridCol w:w="708"/>
        <w:gridCol w:w="850"/>
        <w:gridCol w:w="850"/>
        <w:gridCol w:w="852"/>
        <w:gridCol w:w="957"/>
      </w:tblGrid>
      <w:tr w:rsidR="008D70CD" w:rsidRPr="008D70CD" w:rsidTr="00BE05DF">
        <w:tc>
          <w:tcPr>
            <w:tcW w:w="1534" w:type="pct"/>
            <w:shd w:val="clear" w:color="auto" w:fill="auto"/>
          </w:tcPr>
          <w:p w:rsidR="008D70CD" w:rsidRPr="008D70CD" w:rsidRDefault="008D70CD" w:rsidP="00BE05DF">
            <w:pPr>
              <w:jc w:val="both"/>
              <w:rPr>
                <w:bCs/>
              </w:rPr>
            </w:pPr>
            <w:r w:rsidRPr="008D70CD">
              <w:rPr>
                <w:bCs/>
              </w:rPr>
              <w:t xml:space="preserve">Поселение – </w:t>
            </w:r>
          </w:p>
          <w:p w:rsidR="008D70CD" w:rsidRPr="008D70CD" w:rsidRDefault="008D70CD" w:rsidP="00BE05DF">
            <w:pPr>
              <w:jc w:val="both"/>
              <w:rPr>
                <w:bCs/>
              </w:rPr>
            </w:pPr>
            <w:r w:rsidRPr="008D70CD">
              <w:rPr>
                <w:bCs/>
              </w:rPr>
              <w:t>Чермошнянский</w:t>
            </w:r>
            <w:r w:rsidRPr="008D70CD">
              <w:rPr>
                <w:bCs/>
              </w:rPr>
              <w:t xml:space="preserve"> сельсовет/год</w:t>
            </w:r>
          </w:p>
        </w:tc>
        <w:tc>
          <w:tcPr>
            <w:tcW w:w="445" w:type="pct"/>
            <w:shd w:val="clear" w:color="auto" w:fill="auto"/>
          </w:tcPr>
          <w:p w:rsidR="008D70CD" w:rsidRPr="008D70CD" w:rsidRDefault="008D70CD" w:rsidP="00BE05DF">
            <w:pPr>
              <w:jc w:val="center"/>
              <w:rPr>
                <w:bCs/>
              </w:rPr>
            </w:pPr>
            <w:r w:rsidRPr="008D70CD">
              <w:rPr>
                <w:bCs/>
              </w:rPr>
              <w:t>2016</w:t>
            </w:r>
          </w:p>
        </w:tc>
        <w:tc>
          <w:tcPr>
            <w:tcW w:w="369" w:type="pct"/>
            <w:shd w:val="clear" w:color="auto" w:fill="auto"/>
          </w:tcPr>
          <w:p w:rsidR="008D70CD" w:rsidRPr="008D70CD" w:rsidRDefault="008D70CD" w:rsidP="00BE05DF">
            <w:pPr>
              <w:jc w:val="center"/>
              <w:rPr>
                <w:bCs/>
              </w:rPr>
            </w:pPr>
            <w:r w:rsidRPr="008D70CD">
              <w:rPr>
                <w:bCs/>
              </w:rPr>
              <w:t>2017</w:t>
            </w:r>
          </w:p>
        </w:tc>
        <w:tc>
          <w:tcPr>
            <w:tcW w:w="449" w:type="pct"/>
            <w:shd w:val="clear" w:color="auto" w:fill="auto"/>
          </w:tcPr>
          <w:p w:rsidR="008D70CD" w:rsidRPr="008D70CD" w:rsidRDefault="008D70CD" w:rsidP="00BE05DF">
            <w:pPr>
              <w:jc w:val="center"/>
              <w:rPr>
                <w:bCs/>
              </w:rPr>
            </w:pPr>
            <w:r w:rsidRPr="008D70CD">
              <w:rPr>
                <w:bCs/>
              </w:rPr>
              <w:t>2018</w:t>
            </w:r>
          </w:p>
        </w:tc>
        <w:tc>
          <w:tcPr>
            <w:tcW w:w="370" w:type="pct"/>
            <w:shd w:val="clear" w:color="auto" w:fill="auto"/>
          </w:tcPr>
          <w:p w:rsidR="008D70CD" w:rsidRPr="008D70CD" w:rsidRDefault="008D70CD" w:rsidP="00BE05DF">
            <w:pPr>
              <w:jc w:val="center"/>
              <w:rPr>
                <w:bCs/>
              </w:rPr>
            </w:pPr>
            <w:r w:rsidRPr="008D70CD">
              <w:rPr>
                <w:bCs/>
              </w:rPr>
              <w:t>2019</w:t>
            </w:r>
          </w:p>
        </w:tc>
        <w:tc>
          <w:tcPr>
            <w:tcW w:w="444" w:type="pct"/>
            <w:shd w:val="clear" w:color="auto" w:fill="auto"/>
          </w:tcPr>
          <w:p w:rsidR="008D70CD" w:rsidRPr="008D70CD" w:rsidRDefault="008D70CD" w:rsidP="00BE05DF">
            <w:pPr>
              <w:jc w:val="center"/>
              <w:rPr>
                <w:bCs/>
              </w:rPr>
            </w:pPr>
            <w:r w:rsidRPr="008D70CD">
              <w:rPr>
                <w:bCs/>
              </w:rPr>
              <w:t>2020</w:t>
            </w:r>
          </w:p>
        </w:tc>
        <w:tc>
          <w:tcPr>
            <w:tcW w:w="444" w:type="pct"/>
          </w:tcPr>
          <w:p w:rsidR="008D70CD" w:rsidRPr="008D70CD" w:rsidRDefault="008D70CD" w:rsidP="00BE05DF">
            <w:pPr>
              <w:jc w:val="center"/>
              <w:rPr>
                <w:bCs/>
              </w:rPr>
            </w:pPr>
            <w:r w:rsidRPr="008D70CD">
              <w:rPr>
                <w:bCs/>
              </w:rPr>
              <w:t>2021</w:t>
            </w:r>
          </w:p>
        </w:tc>
        <w:tc>
          <w:tcPr>
            <w:tcW w:w="445" w:type="pct"/>
          </w:tcPr>
          <w:p w:rsidR="008D70CD" w:rsidRPr="008D70CD" w:rsidRDefault="008D70CD" w:rsidP="00BE05DF">
            <w:pPr>
              <w:jc w:val="center"/>
              <w:rPr>
                <w:bCs/>
              </w:rPr>
            </w:pPr>
            <w:r w:rsidRPr="008D70CD">
              <w:rPr>
                <w:bCs/>
              </w:rPr>
              <w:t>2022</w:t>
            </w:r>
          </w:p>
        </w:tc>
        <w:tc>
          <w:tcPr>
            <w:tcW w:w="500" w:type="pct"/>
          </w:tcPr>
          <w:p w:rsidR="008D70CD" w:rsidRPr="008D70CD" w:rsidRDefault="008D70CD" w:rsidP="00BE05DF">
            <w:pPr>
              <w:jc w:val="center"/>
              <w:rPr>
                <w:bCs/>
              </w:rPr>
            </w:pPr>
            <w:r w:rsidRPr="008D70CD">
              <w:rPr>
                <w:bCs/>
              </w:rPr>
              <w:t>2023</w:t>
            </w:r>
          </w:p>
        </w:tc>
      </w:tr>
      <w:tr w:rsidR="008D70CD" w:rsidRPr="008D70CD" w:rsidTr="00BE05DF">
        <w:trPr>
          <w:trHeight w:val="369"/>
        </w:trPr>
        <w:tc>
          <w:tcPr>
            <w:tcW w:w="1534" w:type="pct"/>
            <w:shd w:val="clear" w:color="auto" w:fill="auto"/>
          </w:tcPr>
          <w:p w:rsidR="008D70CD" w:rsidRPr="008D70CD" w:rsidRDefault="008D70CD" w:rsidP="00BE05DF">
            <w:pPr>
              <w:jc w:val="center"/>
              <w:rPr>
                <w:bCs/>
              </w:rPr>
            </w:pPr>
            <w:r w:rsidRPr="008D70CD">
              <w:rPr>
                <w:bCs/>
              </w:rPr>
              <w:t>1</w:t>
            </w:r>
          </w:p>
        </w:tc>
        <w:tc>
          <w:tcPr>
            <w:tcW w:w="445" w:type="pct"/>
            <w:shd w:val="clear" w:color="auto" w:fill="auto"/>
          </w:tcPr>
          <w:p w:rsidR="008D70CD" w:rsidRPr="008D70CD" w:rsidRDefault="008D70CD" w:rsidP="00BE05DF">
            <w:pPr>
              <w:jc w:val="center"/>
              <w:rPr>
                <w:bCs/>
              </w:rPr>
            </w:pPr>
            <w:r w:rsidRPr="008D70CD">
              <w:rPr>
                <w:bCs/>
              </w:rPr>
              <w:t>2</w:t>
            </w:r>
          </w:p>
        </w:tc>
        <w:tc>
          <w:tcPr>
            <w:tcW w:w="369" w:type="pct"/>
            <w:shd w:val="clear" w:color="auto" w:fill="auto"/>
          </w:tcPr>
          <w:p w:rsidR="008D70CD" w:rsidRPr="008D70CD" w:rsidRDefault="008D70CD" w:rsidP="00BE05DF">
            <w:pPr>
              <w:jc w:val="center"/>
              <w:rPr>
                <w:bCs/>
              </w:rPr>
            </w:pPr>
            <w:r w:rsidRPr="008D70CD">
              <w:rPr>
                <w:bCs/>
              </w:rPr>
              <w:t>3</w:t>
            </w:r>
          </w:p>
        </w:tc>
        <w:tc>
          <w:tcPr>
            <w:tcW w:w="449" w:type="pct"/>
            <w:shd w:val="clear" w:color="auto" w:fill="auto"/>
          </w:tcPr>
          <w:p w:rsidR="008D70CD" w:rsidRPr="008D70CD" w:rsidRDefault="008D70CD" w:rsidP="00BE05DF">
            <w:pPr>
              <w:jc w:val="center"/>
              <w:rPr>
                <w:bCs/>
              </w:rPr>
            </w:pPr>
            <w:r w:rsidRPr="008D70CD">
              <w:rPr>
                <w:bCs/>
              </w:rPr>
              <w:t>4</w:t>
            </w:r>
          </w:p>
        </w:tc>
        <w:tc>
          <w:tcPr>
            <w:tcW w:w="370" w:type="pct"/>
            <w:shd w:val="clear" w:color="auto" w:fill="auto"/>
          </w:tcPr>
          <w:p w:rsidR="008D70CD" w:rsidRPr="008D70CD" w:rsidRDefault="008D70CD" w:rsidP="00BE05DF">
            <w:pPr>
              <w:jc w:val="center"/>
              <w:rPr>
                <w:bCs/>
              </w:rPr>
            </w:pPr>
            <w:r w:rsidRPr="008D70CD">
              <w:rPr>
                <w:bCs/>
              </w:rPr>
              <w:t>5</w:t>
            </w:r>
          </w:p>
        </w:tc>
        <w:tc>
          <w:tcPr>
            <w:tcW w:w="444" w:type="pct"/>
            <w:shd w:val="clear" w:color="auto" w:fill="auto"/>
          </w:tcPr>
          <w:p w:rsidR="008D70CD" w:rsidRPr="008D70CD" w:rsidRDefault="008D70CD" w:rsidP="00BE05DF">
            <w:pPr>
              <w:jc w:val="center"/>
              <w:rPr>
                <w:bCs/>
              </w:rPr>
            </w:pPr>
            <w:r w:rsidRPr="008D70CD">
              <w:rPr>
                <w:bCs/>
              </w:rPr>
              <w:t>6</w:t>
            </w:r>
          </w:p>
        </w:tc>
        <w:tc>
          <w:tcPr>
            <w:tcW w:w="444" w:type="pct"/>
          </w:tcPr>
          <w:p w:rsidR="008D70CD" w:rsidRPr="008D70CD" w:rsidRDefault="008D70CD" w:rsidP="00BE05DF">
            <w:pPr>
              <w:jc w:val="center"/>
              <w:rPr>
                <w:bCs/>
              </w:rPr>
            </w:pPr>
            <w:r w:rsidRPr="008D70CD">
              <w:rPr>
                <w:bCs/>
              </w:rPr>
              <w:t>7</w:t>
            </w:r>
          </w:p>
        </w:tc>
        <w:tc>
          <w:tcPr>
            <w:tcW w:w="445" w:type="pct"/>
          </w:tcPr>
          <w:p w:rsidR="008D70CD" w:rsidRPr="008D70CD" w:rsidRDefault="008D70CD" w:rsidP="00BE05DF">
            <w:pPr>
              <w:jc w:val="center"/>
              <w:rPr>
                <w:bCs/>
              </w:rPr>
            </w:pPr>
            <w:r w:rsidRPr="008D70CD">
              <w:rPr>
                <w:bCs/>
              </w:rPr>
              <w:t>8</w:t>
            </w:r>
          </w:p>
        </w:tc>
        <w:tc>
          <w:tcPr>
            <w:tcW w:w="500" w:type="pct"/>
          </w:tcPr>
          <w:p w:rsidR="008D70CD" w:rsidRPr="008D70CD" w:rsidRDefault="008D70CD" w:rsidP="00BE05DF">
            <w:pPr>
              <w:jc w:val="center"/>
              <w:rPr>
                <w:bCs/>
              </w:rPr>
            </w:pPr>
            <w:r w:rsidRPr="008D70CD">
              <w:rPr>
                <w:bCs/>
              </w:rPr>
              <w:t>9</w:t>
            </w:r>
          </w:p>
        </w:tc>
      </w:tr>
      <w:tr w:rsidR="008D70CD" w:rsidRPr="008D70CD" w:rsidTr="00BE05DF">
        <w:tc>
          <w:tcPr>
            <w:tcW w:w="1534" w:type="pct"/>
            <w:shd w:val="clear" w:color="auto" w:fill="auto"/>
          </w:tcPr>
          <w:p w:rsidR="008D70CD" w:rsidRPr="008D70CD" w:rsidRDefault="008D70CD" w:rsidP="00BE05DF">
            <w:pPr>
              <w:jc w:val="both"/>
              <w:rPr>
                <w:bCs/>
              </w:rPr>
            </w:pPr>
            <w:r w:rsidRPr="008D70CD">
              <w:rPr>
                <w:bCs/>
              </w:rPr>
              <w:t>Чермошнянский</w:t>
            </w:r>
            <w:r w:rsidRPr="008D70CD">
              <w:rPr>
                <w:bCs/>
              </w:rPr>
              <w:t xml:space="preserve"> сельсовет</w:t>
            </w:r>
          </w:p>
        </w:tc>
        <w:tc>
          <w:tcPr>
            <w:tcW w:w="445" w:type="pct"/>
            <w:shd w:val="clear" w:color="auto" w:fill="auto"/>
          </w:tcPr>
          <w:p w:rsidR="008D70CD" w:rsidRPr="008D70CD" w:rsidRDefault="008D70CD" w:rsidP="008D70CD">
            <w:pPr>
              <w:jc w:val="center"/>
              <w:rPr>
                <w:bCs/>
              </w:rPr>
            </w:pPr>
            <w:r w:rsidRPr="008D70CD">
              <w:rPr>
                <w:bCs/>
              </w:rPr>
              <w:t>1</w:t>
            </w:r>
            <w:r w:rsidRPr="008D70CD">
              <w:rPr>
                <w:bCs/>
              </w:rPr>
              <w:t>680</w:t>
            </w:r>
          </w:p>
        </w:tc>
        <w:tc>
          <w:tcPr>
            <w:tcW w:w="369" w:type="pct"/>
            <w:shd w:val="clear" w:color="auto" w:fill="auto"/>
          </w:tcPr>
          <w:p w:rsidR="008D70CD" w:rsidRPr="008D70CD" w:rsidRDefault="008D70CD" w:rsidP="008D70CD">
            <w:pPr>
              <w:jc w:val="center"/>
              <w:rPr>
                <w:bCs/>
              </w:rPr>
            </w:pPr>
            <w:r w:rsidRPr="008D70CD">
              <w:rPr>
                <w:bCs/>
              </w:rPr>
              <w:t>1</w:t>
            </w:r>
            <w:r w:rsidRPr="008D70CD">
              <w:rPr>
                <w:bCs/>
              </w:rPr>
              <w:t>658</w:t>
            </w:r>
          </w:p>
        </w:tc>
        <w:tc>
          <w:tcPr>
            <w:tcW w:w="449" w:type="pct"/>
            <w:shd w:val="clear" w:color="auto" w:fill="auto"/>
          </w:tcPr>
          <w:p w:rsidR="008D70CD" w:rsidRPr="008D70CD" w:rsidRDefault="008D70CD" w:rsidP="008D70CD">
            <w:pPr>
              <w:jc w:val="center"/>
              <w:rPr>
                <w:bCs/>
              </w:rPr>
            </w:pPr>
            <w:r w:rsidRPr="008D70CD">
              <w:rPr>
                <w:bCs/>
              </w:rPr>
              <w:t>1</w:t>
            </w:r>
            <w:r w:rsidRPr="008D70CD">
              <w:rPr>
                <w:bCs/>
              </w:rPr>
              <w:t>635</w:t>
            </w:r>
          </w:p>
        </w:tc>
        <w:tc>
          <w:tcPr>
            <w:tcW w:w="370" w:type="pct"/>
            <w:shd w:val="clear" w:color="auto" w:fill="auto"/>
          </w:tcPr>
          <w:p w:rsidR="008D70CD" w:rsidRPr="008D70CD" w:rsidRDefault="008D70CD" w:rsidP="008D70CD">
            <w:pPr>
              <w:jc w:val="center"/>
              <w:rPr>
                <w:bCs/>
              </w:rPr>
            </w:pPr>
            <w:r w:rsidRPr="008D70CD">
              <w:rPr>
                <w:bCs/>
              </w:rPr>
              <w:t>1</w:t>
            </w:r>
            <w:r w:rsidRPr="008D70CD">
              <w:rPr>
                <w:bCs/>
              </w:rPr>
              <w:t>553</w:t>
            </w:r>
          </w:p>
        </w:tc>
        <w:tc>
          <w:tcPr>
            <w:tcW w:w="444" w:type="pct"/>
            <w:shd w:val="clear" w:color="auto" w:fill="auto"/>
          </w:tcPr>
          <w:p w:rsidR="008D70CD" w:rsidRPr="008D70CD" w:rsidRDefault="008D70CD" w:rsidP="008D70CD">
            <w:pPr>
              <w:jc w:val="center"/>
              <w:rPr>
                <w:bCs/>
              </w:rPr>
            </w:pPr>
            <w:r w:rsidRPr="008D70CD">
              <w:rPr>
                <w:bCs/>
              </w:rPr>
              <w:t>1</w:t>
            </w:r>
            <w:r w:rsidRPr="008D70CD">
              <w:rPr>
                <w:bCs/>
              </w:rPr>
              <w:t>527</w:t>
            </w:r>
          </w:p>
        </w:tc>
        <w:tc>
          <w:tcPr>
            <w:tcW w:w="444" w:type="pct"/>
          </w:tcPr>
          <w:p w:rsidR="008D70CD" w:rsidRPr="008D70CD" w:rsidRDefault="008D70CD" w:rsidP="008D70CD">
            <w:pPr>
              <w:jc w:val="center"/>
              <w:rPr>
                <w:bCs/>
              </w:rPr>
            </w:pPr>
            <w:r w:rsidRPr="008D70CD">
              <w:rPr>
                <w:bCs/>
              </w:rPr>
              <w:t>1</w:t>
            </w:r>
            <w:r w:rsidRPr="008D70CD">
              <w:rPr>
                <w:bCs/>
              </w:rPr>
              <w:t>502</w:t>
            </w:r>
          </w:p>
        </w:tc>
        <w:tc>
          <w:tcPr>
            <w:tcW w:w="445" w:type="pct"/>
          </w:tcPr>
          <w:p w:rsidR="008D70CD" w:rsidRPr="008D70CD" w:rsidRDefault="008D70CD" w:rsidP="008D70CD">
            <w:pPr>
              <w:jc w:val="center"/>
              <w:rPr>
                <w:bCs/>
              </w:rPr>
            </w:pPr>
            <w:r w:rsidRPr="008D70CD">
              <w:rPr>
                <w:bCs/>
              </w:rPr>
              <w:t>1</w:t>
            </w:r>
            <w:r w:rsidRPr="008D70CD">
              <w:rPr>
                <w:bCs/>
              </w:rPr>
              <w:t>479</w:t>
            </w:r>
          </w:p>
        </w:tc>
        <w:tc>
          <w:tcPr>
            <w:tcW w:w="500" w:type="pct"/>
          </w:tcPr>
          <w:p w:rsidR="008D70CD" w:rsidRPr="008D70CD" w:rsidRDefault="008D70CD" w:rsidP="008D70CD">
            <w:pPr>
              <w:jc w:val="center"/>
              <w:rPr>
                <w:bCs/>
              </w:rPr>
            </w:pPr>
            <w:r w:rsidRPr="008D70CD">
              <w:rPr>
                <w:bCs/>
              </w:rPr>
              <w:t>1</w:t>
            </w:r>
            <w:r w:rsidRPr="008D70CD">
              <w:rPr>
                <w:bCs/>
              </w:rPr>
              <w:t>471</w:t>
            </w:r>
          </w:p>
        </w:tc>
      </w:tr>
    </w:tbl>
    <w:p w:rsidR="008D70CD" w:rsidRPr="00AE2021" w:rsidRDefault="008D70CD" w:rsidP="00C21C62">
      <w:pPr>
        <w:ind w:firstLine="709"/>
        <w:jc w:val="both"/>
        <w:rPr>
          <w:bCs/>
          <w:sz w:val="20"/>
          <w:szCs w:val="20"/>
        </w:rPr>
      </w:pPr>
    </w:p>
    <w:p w:rsidR="00AE2021" w:rsidRDefault="00AE2021" w:rsidP="00C21C62">
      <w:pPr>
        <w:pStyle w:val="afff9"/>
        <w:tabs>
          <w:tab w:val="clear" w:pos="851"/>
        </w:tabs>
        <w:ind w:firstLine="709"/>
        <w:rPr>
          <w:rFonts w:ascii="Times New Roman" w:hAnsi="Times New Roman"/>
          <w:color w:val="FF0000"/>
          <w:sz w:val="20"/>
          <w:szCs w:val="20"/>
          <w:lang w:eastAsia="ru-RU"/>
        </w:rPr>
      </w:pPr>
    </w:p>
    <w:p w:rsidR="00C21C62" w:rsidRPr="00104908" w:rsidRDefault="00C21C62" w:rsidP="00C21C62">
      <w:pPr>
        <w:pStyle w:val="afff9"/>
        <w:tabs>
          <w:tab w:val="clear" w:pos="851"/>
        </w:tabs>
        <w:ind w:firstLine="709"/>
        <w:rPr>
          <w:rFonts w:ascii="Times New Roman" w:hAnsi="Times New Roman"/>
          <w:sz w:val="20"/>
          <w:szCs w:val="20"/>
          <w:lang w:eastAsia="ru-RU"/>
        </w:rPr>
      </w:pPr>
      <w:r w:rsidRPr="00104908">
        <w:rPr>
          <w:rFonts w:ascii="Times New Roman" w:hAnsi="Times New Roman"/>
          <w:sz w:val="20"/>
          <w:szCs w:val="20"/>
          <w:lang w:eastAsia="ru-RU"/>
        </w:rPr>
        <w:t>Таблица</w:t>
      </w:r>
      <w:r w:rsidR="009C05C4">
        <w:rPr>
          <w:rFonts w:ascii="Times New Roman" w:hAnsi="Times New Roman"/>
          <w:sz w:val="20"/>
          <w:szCs w:val="20"/>
          <w:lang w:eastAsia="ru-RU"/>
        </w:rPr>
        <w:t xml:space="preserve"> 6</w:t>
      </w:r>
      <w:r w:rsidRPr="00104908">
        <w:rPr>
          <w:rFonts w:ascii="Times New Roman" w:hAnsi="Times New Roman"/>
          <w:sz w:val="20"/>
          <w:szCs w:val="20"/>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9D0E13" w:rsidRPr="007C1746" w:rsidTr="008E297F">
        <w:trPr>
          <w:trHeight w:val="1071"/>
          <w:jc w:val="center"/>
        </w:trPr>
        <w:tc>
          <w:tcPr>
            <w:tcW w:w="2448" w:type="dxa"/>
            <w:shd w:val="clear" w:color="auto" w:fill="auto"/>
          </w:tcPr>
          <w:p w:rsidR="009D0E13" w:rsidRPr="007C1746" w:rsidRDefault="009D0E13" w:rsidP="008E297F">
            <w:pPr>
              <w:jc w:val="center"/>
              <w:rPr>
                <w:bCs/>
              </w:rPr>
            </w:pPr>
            <w:r w:rsidRPr="007C1746">
              <w:rPr>
                <w:bCs/>
              </w:rPr>
              <w:t>Территория</w:t>
            </w:r>
          </w:p>
        </w:tc>
        <w:tc>
          <w:tcPr>
            <w:tcW w:w="2880" w:type="dxa"/>
            <w:shd w:val="clear" w:color="auto" w:fill="auto"/>
          </w:tcPr>
          <w:p w:rsidR="009D0E13" w:rsidRPr="007C1746" w:rsidRDefault="009D0E13" w:rsidP="008E297F">
            <w:pPr>
              <w:jc w:val="center"/>
              <w:rPr>
                <w:bCs/>
              </w:rPr>
            </w:pPr>
            <w:r w:rsidRPr="007C1746">
              <w:t>Площадь в границах кадастровых кварталов, га</w:t>
            </w:r>
          </w:p>
        </w:tc>
        <w:tc>
          <w:tcPr>
            <w:tcW w:w="2340" w:type="dxa"/>
            <w:shd w:val="clear" w:color="auto" w:fill="auto"/>
          </w:tcPr>
          <w:p w:rsidR="009D0E13" w:rsidRPr="007C1746" w:rsidRDefault="009D0E13" w:rsidP="008E297F">
            <w:pPr>
              <w:jc w:val="center"/>
            </w:pPr>
            <w:r w:rsidRPr="007C1746">
              <w:t>Плотность населения, чел/га</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с. Чермошное</w:t>
            </w:r>
          </w:p>
        </w:tc>
        <w:tc>
          <w:tcPr>
            <w:tcW w:w="2880" w:type="dxa"/>
            <w:shd w:val="clear" w:color="auto" w:fill="auto"/>
          </w:tcPr>
          <w:p w:rsidR="008D70CD" w:rsidRPr="007C1746" w:rsidRDefault="008D70CD" w:rsidP="008E297F">
            <w:pPr>
              <w:jc w:val="center"/>
              <w:rPr>
                <w:bCs/>
              </w:rPr>
            </w:pPr>
            <w:r w:rsidRPr="007C1746">
              <w:rPr>
                <w:bCs/>
              </w:rPr>
              <w:t>340,3</w:t>
            </w:r>
          </w:p>
        </w:tc>
        <w:tc>
          <w:tcPr>
            <w:tcW w:w="2340" w:type="dxa"/>
            <w:shd w:val="clear" w:color="auto" w:fill="auto"/>
            <w:vAlign w:val="bottom"/>
          </w:tcPr>
          <w:p w:rsidR="008D70CD" w:rsidRDefault="008D70CD">
            <w:pPr>
              <w:jc w:val="center"/>
              <w:rPr>
                <w:color w:val="000000"/>
              </w:rPr>
            </w:pPr>
            <w:r>
              <w:rPr>
                <w:color w:val="000000"/>
              </w:rPr>
              <w:t>1,70</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д. Буды</w:t>
            </w:r>
          </w:p>
        </w:tc>
        <w:tc>
          <w:tcPr>
            <w:tcW w:w="2880" w:type="dxa"/>
            <w:shd w:val="clear" w:color="auto" w:fill="auto"/>
          </w:tcPr>
          <w:p w:rsidR="008D70CD" w:rsidRPr="007C1746" w:rsidRDefault="008D70CD" w:rsidP="008E297F">
            <w:pPr>
              <w:jc w:val="center"/>
              <w:rPr>
                <w:bCs/>
              </w:rPr>
            </w:pPr>
            <w:r w:rsidRPr="007C1746">
              <w:rPr>
                <w:bCs/>
              </w:rPr>
              <w:t>115,1</w:t>
            </w:r>
          </w:p>
        </w:tc>
        <w:tc>
          <w:tcPr>
            <w:tcW w:w="2340" w:type="dxa"/>
            <w:shd w:val="clear" w:color="auto" w:fill="auto"/>
            <w:vAlign w:val="bottom"/>
          </w:tcPr>
          <w:p w:rsidR="008D70CD" w:rsidRDefault="008D70CD">
            <w:pPr>
              <w:jc w:val="center"/>
              <w:rPr>
                <w:color w:val="000000"/>
              </w:rPr>
            </w:pPr>
            <w:r>
              <w:rPr>
                <w:color w:val="000000"/>
              </w:rPr>
              <w:t>0,76</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х. Мокрый</w:t>
            </w:r>
          </w:p>
        </w:tc>
        <w:tc>
          <w:tcPr>
            <w:tcW w:w="2880" w:type="dxa"/>
            <w:shd w:val="clear" w:color="auto" w:fill="auto"/>
          </w:tcPr>
          <w:p w:rsidR="008D70CD" w:rsidRPr="007C1746" w:rsidRDefault="008D70CD" w:rsidP="008E297F">
            <w:pPr>
              <w:jc w:val="center"/>
              <w:rPr>
                <w:bCs/>
              </w:rPr>
            </w:pPr>
            <w:r w:rsidRPr="007C1746">
              <w:rPr>
                <w:bCs/>
              </w:rPr>
              <w:t>11</w:t>
            </w:r>
          </w:p>
        </w:tc>
        <w:tc>
          <w:tcPr>
            <w:tcW w:w="2340" w:type="dxa"/>
            <w:shd w:val="clear" w:color="auto" w:fill="auto"/>
            <w:vAlign w:val="bottom"/>
          </w:tcPr>
          <w:p w:rsidR="008D70CD" w:rsidRDefault="008D70CD">
            <w:pPr>
              <w:jc w:val="center"/>
              <w:rPr>
                <w:color w:val="000000"/>
              </w:rPr>
            </w:pPr>
            <w:r>
              <w:rPr>
                <w:color w:val="000000"/>
              </w:rPr>
              <w:t>0,00</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х. Осиновый</w:t>
            </w:r>
          </w:p>
        </w:tc>
        <w:tc>
          <w:tcPr>
            <w:tcW w:w="2880" w:type="dxa"/>
            <w:shd w:val="clear" w:color="auto" w:fill="auto"/>
          </w:tcPr>
          <w:p w:rsidR="008D70CD" w:rsidRPr="007C1746" w:rsidRDefault="008D70CD" w:rsidP="008E297F">
            <w:pPr>
              <w:jc w:val="center"/>
              <w:rPr>
                <w:bCs/>
              </w:rPr>
            </w:pPr>
            <w:r w:rsidRPr="007C1746">
              <w:rPr>
                <w:bCs/>
              </w:rPr>
              <w:t>7,3</w:t>
            </w:r>
          </w:p>
        </w:tc>
        <w:tc>
          <w:tcPr>
            <w:tcW w:w="2340" w:type="dxa"/>
            <w:shd w:val="clear" w:color="auto" w:fill="auto"/>
            <w:vAlign w:val="bottom"/>
          </w:tcPr>
          <w:p w:rsidR="008D70CD" w:rsidRDefault="008D70CD">
            <w:pPr>
              <w:jc w:val="center"/>
              <w:rPr>
                <w:color w:val="000000"/>
              </w:rPr>
            </w:pPr>
            <w:r>
              <w:rPr>
                <w:color w:val="000000"/>
              </w:rPr>
              <w:t>0,00</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с.Рождественское</w:t>
            </w:r>
          </w:p>
        </w:tc>
        <w:tc>
          <w:tcPr>
            <w:tcW w:w="2880" w:type="dxa"/>
            <w:shd w:val="clear" w:color="auto" w:fill="auto"/>
          </w:tcPr>
          <w:p w:rsidR="008D70CD" w:rsidRPr="007C1746" w:rsidRDefault="008D70CD" w:rsidP="008E297F">
            <w:pPr>
              <w:jc w:val="center"/>
              <w:rPr>
                <w:bCs/>
              </w:rPr>
            </w:pPr>
            <w:r w:rsidRPr="007C1746">
              <w:rPr>
                <w:bCs/>
              </w:rPr>
              <w:t>219,5</w:t>
            </w:r>
          </w:p>
        </w:tc>
        <w:tc>
          <w:tcPr>
            <w:tcW w:w="2340" w:type="dxa"/>
            <w:shd w:val="clear" w:color="auto" w:fill="auto"/>
            <w:vAlign w:val="bottom"/>
          </w:tcPr>
          <w:p w:rsidR="008D70CD" w:rsidRDefault="008D70CD">
            <w:pPr>
              <w:jc w:val="center"/>
              <w:rPr>
                <w:color w:val="000000"/>
              </w:rPr>
            </w:pPr>
            <w:r>
              <w:rPr>
                <w:color w:val="000000"/>
              </w:rPr>
              <w:t>0,36</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с.Вышний Дубовец</w:t>
            </w:r>
          </w:p>
        </w:tc>
        <w:tc>
          <w:tcPr>
            <w:tcW w:w="2880" w:type="dxa"/>
            <w:shd w:val="clear" w:color="auto" w:fill="auto"/>
          </w:tcPr>
          <w:p w:rsidR="008D70CD" w:rsidRPr="007C1746" w:rsidRDefault="008D70CD" w:rsidP="008E297F">
            <w:pPr>
              <w:jc w:val="center"/>
              <w:rPr>
                <w:bCs/>
              </w:rPr>
            </w:pPr>
            <w:r w:rsidRPr="007C1746">
              <w:rPr>
                <w:bCs/>
              </w:rPr>
              <w:t>154</w:t>
            </w:r>
          </w:p>
        </w:tc>
        <w:tc>
          <w:tcPr>
            <w:tcW w:w="2340" w:type="dxa"/>
            <w:shd w:val="clear" w:color="auto" w:fill="auto"/>
            <w:vAlign w:val="bottom"/>
          </w:tcPr>
          <w:p w:rsidR="008D70CD" w:rsidRDefault="008D70CD">
            <w:pPr>
              <w:jc w:val="center"/>
              <w:rPr>
                <w:color w:val="000000"/>
              </w:rPr>
            </w:pPr>
            <w:r>
              <w:rPr>
                <w:color w:val="000000"/>
              </w:rPr>
              <w:t>1,53</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х.Андреевка</w:t>
            </w:r>
          </w:p>
        </w:tc>
        <w:tc>
          <w:tcPr>
            <w:tcW w:w="2880" w:type="dxa"/>
            <w:shd w:val="clear" w:color="auto" w:fill="auto"/>
          </w:tcPr>
          <w:p w:rsidR="008D70CD" w:rsidRPr="007C1746" w:rsidRDefault="008D70CD" w:rsidP="008E297F">
            <w:pPr>
              <w:jc w:val="center"/>
              <w:rPr>
                <w:bCs/>
              </w:rPr>
            </w:pPr>
            <w:r w:rsidRPr="007C1746">
              <w:rPr>
                <w:bCs/>
              </w:rPr>
              <w:t>14,9</w:t>
            </w:r>
          </w:p>
        </w:tc>
        <w:tc>
          <w:tcPr>
            <w:tcW w:w="2340" w:type="dxa"/>
            <w:shd w:val="clear" w:color="auto" w:fill="auto"/>
            <w:vAlign w:val="bottom"/>
          </w:tcPr>
          <w:p w:rsidR="008D70CD" w:rsidRDefault="008D70CD">
            <w:pPr>
              <w:jc w:val="center"/>
              <w:rPr>
                <w:color w:val="000000"/>
              </w:rPr>
            </w:pPr>
            <w:r>
              <w:rPr>
                <w:color w:val="000000"/>
              </w:rPr>
              <w:t>0,13</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х.Верхний Дунаец</w:t>
            </w:r>
          </w:p>
        </w:tc>
        <w:tc>
          <w:tcPr>
            <w:tcW w:w="2880" w:type="dxa"/>
            <w:shd w:val="clear" w:color="auto" w:fill="auto"/>
          </w:tcPr>
          <w:p w:rsidR="008D70CD" w:rsidRPr="007C1746" w:rsidRDefault="008D70CD" w:rsidP="008E297F">
            <w:pPr>
              <w:jc w:val="center"/>
              <w:rPr>
                <w:bCs/>
              </w:rPr>
            </w:pPr>
            <w:r w:rsidRPr="007C1746">
              <w:rPr>
                <w:bCs/>
              </w:rPr>
              <w:t>68</w:t>
            </w:r>
          </w:p>
        </w:tc>
        <w:tc>
          <w:tcPr>
            <w:tcW w:w="2340" w:type="dxa"/>
            <w:shd w:val="clear" w:color="auto" w:fill="auto"/>
            <w:vAlign w:val="bottom"/>
          </w:tcPr>
          <w:p w:rsidR="008D70CD" w:rsidRDefault="008D70CD">
            <w:pPr>
              <w:jc w:val="center"/>
              <w:rPr>
                <w:color w:val="000000"/>
              </w:rPr>
            </w:pPr>
            <w:r>
              <w:rPr>
                <w:color w:val="000000"/>
              </w:rPr>
              <w:t>0,32</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х.Заикин</w:t>
            </w:r>
          </w:p>
        </w:tc>
        <w:tc>
          <w:tcPr>
            <w:tcW w:w="2880" w:type="dxa"/>
            <w:shd w:val="clear" w:color="auto" w:fill="auto"/>
          </w:tcPr>
          <w:p w:rsidR="008D70CD" w:rsidRPr="007C1746" w:rsidRDefault="008D70CD" w:rsidP="008E297F">
            <w:pPr>
              <w:jc w:val="center"/>
              <w:rPr>
                <w:bCs/>
              </w:rPr>
            </w:pPr>
            <w:r w:rsidRPr="007C1746">
              <w:rPr>
                <w:bCs/>
              </w:rPr>
              <w:t>52</w:t>
            </w:r>
          </w:p>
        </w:tc>
        <w:tc>
          <w:tcPr>
            <w:tcW w:w="2340" w:type="dxa"/>
            <w:shd w:val="clear" w:color="auto" w:fill="auto"/>
            <w:vAlign w:val="bottom"/>
          </w:tcPr>
          <w:p w:rsidR="008D70CD" w:rsidRDefault="008D70CD">
            <w:pPr>
              <w:jc w:val="center"/>
              <w:rPr>
                <w:color w:val="000000"/>
              </w:rPr>
            </w:pPr>
            <w:r>
              <w:rPr>
                <w:color w:val="000000"/>
              </w:rPr>
              <w:t>0,13</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lastRenderedPageBreak/>
              <w:t>с.Знаменка</w:t>
            </w:r>
          </w:p>
        </w:tc>
        <w:tc>
          <w:tcPr>
            <w:tcW w:w="2880" w:type="dxa"/>
            <w:shd w:val="clear" w:color="auto" w:fill="auto"/>
          </w:tcPr>
          <w:p w:rsidR="008D70CD" w:rsidRPr="007C1746" w:rsidRDefault="008D70CD" w:rsidP="008E297F">
            <w:pPr>
              <w:jc w:val="center"/>
              <w:rPr>
                <w:bCs/>
              </w:rPr>
            </w:pPr>
            <w:r w:rsidRPr="007C1746">
              <w:rPr>
                <w:bCs/>
              </w:rPr>
              <w:t>181,6</w:t>
            </w:r>
          </w:p>
        </w:tc>
        <w:tc>
          <w:tcPr>
            <w:tcW w:w="2340" w:type="dxa"/>
            <w:shd w:val="clear" w:color="auto" w:fill="auto"/>
            <w:vAlign w:val="bottom"/>
          </w:tcPr>
          <w:p w:rsidR="008D70CD" w:rsidRDefault="008D70CD">
            <w:pPr>
              <w:jc w:val="center"/>
              <w:rPr>
                <w:color w:val="000000"/>
              </w:rPr>
            </w:pPr>
            <w:r>
              <w:rPr>
                <w:color w:val="000000"/>
              </w:rPr>
              <w:t>0,39</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п.Знаменский</w:t>
            </w:r>
          </w:p>
        </w:tc>
        <w:tc>
          <w:tcPr>
            <w:tcW w:w="2880" w:type="dxa"/>
            <w:shd w:val="clear" w:color="auto" w:fill="auto"/>
          </w:tcPr>
          <w:p w:rsidR="008D70CD" w:rsidRPr="007C1746" w:rsidRDefault="008D70CD" w:rsidP="008E297F">
            <w:pPr>
              <w:jc w:val="center"/>
              <w:rPr>
                <w:bCs/>
              </w:rPr>
            </w:pPr>
            <w:r w:rsidRPr="007C1746">
              <w:rPr>
                <w:bCs/>
              </w:rPr>
              <w:t>72</w:t>
            </w:r>
          </w:p>
        </w:tc>
        <w:tc>
          <w:tcPr>
            <w:tcW w:w="2340" w:type="dxa"/>
            <w:shd w:val="clear" w:color="auto" w:fill="auto"/>
            <w:vAlign w:val="bottom"/>
          </w:tcPr>
          <w:p w:rsidR="008D70CD" w:rsidRDefault="008D70CD">
            <w:pPr>
              <w:jc w:val="center"/>
              <w:rPr>
                <w:color w:val="000000"/>
              </w:rPr>
            </w:pPr>
            <w:r>
              <w:rPr>
                <w:color w:val="000000"/>
              </w:rPr>
              <w:t>0,08</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д.Кленовое</w:t>
            </w:r>
          </w:p>
        </w:tc>
        <w:tc>
          <w:tcPr>
            <w:tcW w:w="2880" w:type="dxa"/>
            <w:shd w:val="clear" w:color="auto" w:fill="auto"/>
          </w:tcPr>
          <w:p w:rsidR="008D70CD" w:rsidRPr="007C1746" w:rsidRDefault="008D70CD" w:rsidP="008E297F">
            <w:pPr>
              <w:jc w:val="center"/>
              <w:rPr>
                <w:bCs/>
              </w:rPr>
            </w:pPr>
            <w:r w:rsidRPr="007C1746">
              <w:rPr>
                <w:bCs/>
              </w:rPr>
              <w:t>196</w:t>
            </w:r>
          </w:p>
        </w:tc>
        <w:tc>
          <w:tcPr>
            <w:tcW w:w="2340" w:type="dxa"/>
            <w:shd w:val="clear" w:color="auto" w:fill="auto"/>
            <w:vAlign w:val="bottom"/>
          </w:tcPr>
          <w:p w:rsidR="008D70CD" w:rsidRDefault="008D70CD">
            <w:pPr>
              <w:jc w:val="center"/>
              <w:rPr>
                <w:color w:val="000000"/>
              </w:rPr>
            </w:pPr>
            <w:r>
              <w:rPr>
                <w:color w:val="000000"/>
              </w:rPr>
              <w:t>0,42</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д.Леоновка</w:t>
            </w:r>
          </w:p>
        </w:tc>
        <w:tc>
          <w:tcPr>
            <w:tcW w:w="2880" w:type="dxa"/>
            <w:shd w:val="clear" w:color="auto" w:fill="auto"/>
          </w:tcPr>
          <w:p w:rsidR="008D70CD" w:rsidRPr="007C1746" w:rsidRDefault="008D70CD" w:rsidP="008E297F">
            <w:pPr>
              <w:jc w:val="center"/>
              <w:rPr>
                <w:bCs/>
              </w:rPr>
            </w:pPr>
            <w:r w:rsidRPr="007C1746">
              <w:rPr>
                <w:bCs/>
              </w:rPr>
              <w:t>41</w:t>
            </w:r>
          </w:p>
        </w:tc>
        <w:tc>
          <w:tcPr>
            <w:tcW w:w="2340" w:type="dxa"/>
            <w:shd w:val="clear" w:color="auto" w:fill="auto"/>
            <w:vAlign w:val="bottom"/>
          </w:tcPr>
          <w:p w:rsidR="008D70CD" w:rsidRDefault="008D70CD">
            <w:pPr>
              <w:jc w:val="center"/>
              <w:rPr>
                <w:color w:val="000000"/>
              </w:rPr>
            </w:pPr>
            <w:r>
              <w:rPr>
                <w:color w:val="000000"/>
              </w:rPr>
              <w:t>0,56</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д.Нижний Дубовец</w:t>
            </w:r>
          </w:p>
        </w:tc>
        <w:tc>
          <w:tcPr>
            <w:tcW w:w="2880" w:type="dxa"/>
            <w:shd w:val="clear" w:color="auto" w:fill="auto"/>
          </w:tcPr>
          <w:p w:rsidR="008D70CD" w:rsidRPr="007C1746" w:rsidRDefault="008D70CD" w:rsidP="008E297F">
            <w:pPr>
              <w:jc w:val="center"/>
              <w:rPr>
                <w:bCs/>
              </w:rPr>
            </w:pPr>
            <w:r w:rsidRPr="007C1746">
              <w:rPr>
                <w:bCs/>
              </w:rPr>
              <w:t>114,1</w:t>
            </w:r>
          </w:p>
        </w:tc>
        <w:tc>
          <w:tcPr>
            <w:tcW w:w="2340" w:type="dxa"/>
            <w:shd w:val="clear" w:color="auto" w:fill="auto"/>
            <w:vAlign w:val="bottom"/>
          </w:tcPr>
          <w:p w:rsidR="008D70CD" w:rsidRDefault="008D70CD">
            <w:pPr>
              <w:jc w:val="center"/>
              <w:rPr>
                <w:color w:val="000000"/>
              </w:rPr>
            </w:pPr>
            <w:r>
              <w:rPr>
                <w:color w:val="000000"/>
              </w:rPr>
              <w:t>1,87</w:t>
            </w:r>
          </w:p>
        </w:tc>
      </w:tr>
      <w:tr w:rsidR="008D70CD" w:rsidRPr="007C1746" w:rsidTr="008E297F">
        <w:trPr>
          <w:jc w:val="center"/>
        </w:trPr>
        <w:tc>
          <w:tcPr>
            <w:tcW w:w="2448" w:type="dxa"/>
            <w:shd w:val="clear" w:color="auto" w:fill="auto"/>
          </w:tcPr>
          <w:p w:rsidR="008D70CD" w:rsidRPr="007C1746" w:rsidRDefault="008D70CD" w:rsidP="008E297F">
            <w:pPr>
              <w:pStyle w:val="afffd"/>
              <w:ind w:firstLine="6"/>
              <w:jc w:val="left"/>
            </w:pPr>
            <w:r w:rsidRPr="007C1746">
              <w:t>х.Новая Аксеновка</w:t>
            </w:r>
          </w:p>
        </w:tc>
        <w:tc>
          <w:tcPr>
            <w:tcW w:w="2880" w:type="dxa"/>
            <w:shd w:val="clear" w:color="auto" w:fill="auto"/>
          </w:tcPr>
          <w:p w:rsidR="008D70CD" w:rsidRPr="007C1746" w:rsidRDefault="008D70CD" w:rsidP="008E297F">
            <w:pPr>
              <w:jc w:val="center"/>
              <w:rPr>
                <w:bCs/>
              </w:rPr>
            </w:pPr>
            <w:r w:rsidRPr="007C1746">
              <w:rPr>
                <w:bCs/>
              </w:rPr>
              <w:t>67,7</w:t>
            </w:r>
          </w:p>
        </w:tc>
        <w:tc>
          <w:tcPr>
            <w:tcW w:w="2340" w:type="dxa"/>
            <w:shd w:val="clear" w:color="auto" w:fill="auto"/>
            <w:vAlign w:val="bottom"/>
          </w:tcPr>
          <w:p w:rsidR="008D70CD" w:rsidRDefault="008D70CD">
            <w:pPr>
              <w:jc w:val="center"/>
              <w:rPr>
                <w:color w:val="000000"/>
              </w:rPr>
            </w:pPr>
            <w:r>
              <w:rPr>
                <w:color w:val="000000"/>
              </w:rPr>
              <w:t>0,69</w:t>
            </w:r>
          </w:p>
        </w:tc>
      </w:tr>
      <w:tr w:rsidR="008D70CD" w:rsidRPr="007C1746" w:rsidTr="008E297F">
        <w:trPr>
          <w:jc w:val="center"/>
        </w:trPr>
        <w:tc>
          <w:tcPr>
            <w:tcW w:w="2448" w:type="dxa"/>
            <w:shd w:val="clear" w:color="auto" w:fill="auto"/>
          </w:tcPr>
          <w:p w:rsidR="008D70CD" w:rsidRPr="007C1746" w:rsidRDefault="008D70CD" w:rsidP="008E297F">
            <w:pPr>
              <w:pStyle w:val="afffd"/>
              <w:ind w:firstLine="0"/>
              <w:jc w:val="left"/>
            </w:pPr>
            <w:r w:rsidRPr="007C1746">
              <w:t>х.2-я Рождественка</w:t>
            </w:r>
          </w:p>
        </w:tc>
        <w:tc>
          <w:tcPr>
            <w:tcW w:w="2880" w:type="dxa"/>
            <w:shd w:val="clear" w:color="auto" w:fill="auto"/>
          </w:tcPr>
          <w:p w:rsidR="008D70CD" w:rsidRPr="007C1746" w:rsidRDefault="008D70CD" w:rsidP="008E297F">
            <w:pPr>
              <w:jc w:val="center"/>
              <w:rPr>
                <w:bCs/>
              </w:rPr>
            </w:pPr>
            <w:r w:rsidRPr="007C1746">
              <w:rPr>
                <w:bCs/>
              </w:rPr>
              <w:t>34</w:t>
            </w:r>
          </w:p>
        </w:tc>
        <w:tc>
          <w:tcPr>
            <w:tcW w:w="2340" w:type="dxa"/>
            <w:shd w:val="clear" w:color="auto" w:fill="auto"/>
            <w:vAlign w:val="bottom"/>
          </w:tcPr>
          <w:p w:rsidR="008D70CD" w:rsidRDefault="008D70CD">
            <w:pPr>
              <w:jc w:val="center"/>
              <w:rPr>
                <w:color w:val="000000"/>
              </w:rPr>
            </w:pPr>
            <w:r>
              <w:rPr>
                <w:color w:val="000000"/>
              </w:rPr>
              <w:t>0,29</w:t>
            </w:r>
          </w:p>
        </w:tc>
      </w:tr>
      <w:tr w:rsidR="008D70CD" w:rsidRPr="007C1746" w:rsidTr="008E297F">
        <w:trPr>
          <w:jc w:val="center"/>
        </w:trPr>
        <w:tc>
          <w:tcPr>
            <w:tcW w:w="2448" w:type="dxa"/>
            <w:shd w:val="clear" w:color="auto" w:fill="auto"/>
          </w:tcPr>
          <w:p w:rsidR="008D70CD" w:rsidRPr="007C1746" w:rsidRDefault="008D70CD" w:rsidP="008E297F">
            <w:pPr>
              <w:pStyle w:val="afffd"/>
              <w:ind w:firstLine="0"/>
              <w:jc w:val="left"/>
            </w:pPr>
            <w:r w:rsidRPr="007C1746">
              <w:t>х.Трубацкое</w:t>
            </w:r>
          </w:p>
        </w:tc>
        <w:tc>
          <w:tcPr>
            <w:tcW w:w="2880" w:type="dxa"/>
            <w:shd w:val="clear" w:color="auto" w:fill="auto"/>
          </w:tcPr>
          <w:p w:rsidR="008D70CD" w:rsidRPr="007C1746" w:rsidRDefault="008D70CD" w:rsidP="008E297F">
            <w:pPr>
              <w:jc w:val="center"/>
              <w:rPr>
                <w:bCs/>
              </w:rPr>
            </w:pPr>
            <w:r w:rsidRPr="007C1746">
              <w:rPr>
                <w:bCs/>
              </w:rPr>
              <w:t>94</w:t>
            </w:r>
          </w:p>
        </w:tc>
        <w:tc>
          <w:tcPr>
            <w:tcW w:w="2340" w:type="dxa"/>
            <w:shd w:val="clear" w:color="auto" w:fill="auto"/>
            <w:vAlign w:val="bottom"/>
          </w:tcPr>
          <w:p w:rsidR="008D70CD" w:rsidRDefault="008D70CD">
            <w:pPr>
              <w:jc w:val="center"/>
              <w:rPr>
                <w:color w:val="000000"/>
              </w:rPr>
            </w:pPr>
            <w:r>
              <w:rPr>
                <w:color w:val="000000"/>
              </w:rPr>
              <w:t>0,05</w:t>
            </w:r>
          </w:p>
        </w:tc>
      </w:tr>
    </w:tbl>
    <w:p w:rsidR="00104908" w:rsidRDefault="00104908" w:rsidP="00C21C62">
      <w:pPr>
        <w:ind w:firstLine="709"/>
        <w:jc w:val="both"/>
        <w:outlineLvl w:val="0"/>
        <w:rPr>
          <w:color w:val="FF0000"/>
          <w:sz w:val="28"/>
          <w:szCs w:val="28"/>
        </w:rPr>
      </w:pPr>
    </w:p>
    <w:p w:rsidR="00C21C62" w:rsidRPr="00BA07C8" w:rsidRDefault="00AE2021" w:rsidP="00C21C6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w:t>
      </w:r>
      <w:r w:rsidR="00BA07C8" w:rsidRPr="00BA07C8">
        <w:rPr>
          <w:sz w:val="28"/>
          <w:szCs w:val="28"/>
        </w:rPr>
        <w:t>, составленной по данным поселения</w:t>
      </w:r>
      <w:r w:rsidRPr="00BA07C8">
        <w:rPr>
          <w:sz w:val="28"/>
          <w:szCs w:val="28"/>
        </w:rPr>
        <w:t xml:space="preserve"> и данным о площади населенных пунктов в границах кадастровых кварталов.</w:t>
      </w:r>
    </w:p>
    <w:p w:rsidR="00104908" w:rsidRDefault="00104908" w:rsidP="00104908">
      <w:pPr>
        <w:pStyle w:val="afff9"/>
        <w:tabs>
          <w:tab w:val="clear" w:pos="851"/>
        </w:tabs>
        <w:ind w:right="-1" w:firstLine="709"/>
        <w:rPr>
          <w:rFonts w:ascii="Times New Roman" w:hAnsi="Times New Roman"/>
          <w:sz w:val="28"/>
          <w:szCs w:val="28"/>
        </w:rPr>
      </w:pPr>
      <w:r w:rsidRPr="00BA07C8">
        <w:rPr>
          <w:rFonts w:ascii="Times New Roman" w:hAnsi="Times New Roman"/>
          <w:sz w:val="28"/>
          <w:szCs w:val="28"/>
        </w:rPr>
        <w:t>Уровень урбанизации   сельского поселения принимается равным уровню урбанизации муниципального района</w:t>
      </w:r>
      <w:r>
        <w:rPr>
          <w:rFonts w:ascii="Times New Roman" w:hAnsi="Times New Roman"/>
          <w:sz w:val="28"/>
          <w:szCs w:val="28"/>
        </w:rPr>
        <w:t xml:space="preserve">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BA07C8" w:rsidRPr="00FB7DF5" w:rsidTr="00BE05DF">
        <w:trPr>
          <w:trHeight w:val="496"/>
        </w:trPr>
        <w:tc>
          <w:tcPr>
            <w:tcW w:w="14317" w:type="dxa"/>
            <w:gridSpan w:val="9"/>
            <w:vAlign w:val="center"/>
          </w:tcPr>
          <w:p w:rsidR="00BA07C8" w:rsidRPr="000853B4" w:rsidRDefault="00BA07C8" w:rsidP="00BE05DF">
            <w:pPr>
              <w:jc w:val="center"/>
              <w:rPr>
                <w:b/>
                <w:color w:val="000000"/>
                <w:spacing w:val="-4"/>
                <w:sz w:val="20"/>
                <w:szCs w:val="22"/>
              </w:rPr>
            </w:pPr>
            <w:r w:rsidRPr="000853B4">
              <w:rPr>
                <w:b/>
                <w:color w:val="000000"/>
                <w:spacing w:val="-4"/>
                <w:sz w:val="20"/>
                <w:szCs w:val="22"/>
              </w:rPr>
              <w:t>Образование</w:t>
            </w:r>
          </w:p>
        </w:tc>
      </w:tr>
      <w:tr w:rsidR="00BA07C8" w:rsidRPr="00FB7DF5" w:rsidTr="00BE05DF">
        <w:trPr>
          <w:trHeight w:val="496"/>
        </w:trPr>
        <w:tc>
          <w:tcPr>
            <w:tcW w:w="2743" w:type="dxa"/>
            <w:vAlign w:val="center"/>
          </w:tcPr>
          <w:p w:rsidR="00BA07C8" w:rsidRPr="000853B4" w:rsidRDefault="00BA07C8" w:rsidP="00BE05DF">
            <w:pPr>
              <w:widowControl w:val="0"/>
              <w:jc w:val="center"/>
              <w:rPr>
                <w:b/>
                <w:sz w:val="20"/>
              </w:rPr>
            </w:pPr>
            <w:r w:rsidRPr="000853B4">
              <w:rPr>
                <w:b/>
                <w:sz w:val="20"/>
              </w:rPr>
              <w:t>Объекты образования сельского поселения</w:t>
            </w:r>
          </w:p>
        </w:tc>
        <w:tc>
          <w:tcPr>
            <w:tcW w:w="1935" w:type="dxa"/>
            <w:vAlign w:val="center"/>
          </w:tcPr>
          <w:p w:rsidR="00BA07C8" w:rsidRPr="00FB7DF5" w:rsidRDefault="00BA07C8" w:rsidP="00BE05DF">
            <w:pPr>
              <w:tabs>
                <w:tab w:val="left" w:pos="6780"/>
              </w:tabs>
              <w:contextualSpacing/>
              <w:jc w:val="center"/>
              <w:rPr>
                <w:spacing w:val="-8"/>
                <w:sz w:val="20"/>
                <w:szCs w:val="22"/>
              </w:rPr>
            </w:pPr>
          </w:p>
        </w:tc>
        <w:tc>
          <w:tcPr>
            <w:tcW w:w="1276" w:type="dxa"/>
            <w:vAlign w:val="center"/>
          </w:tcPr>
          <w:p w:rsidR="00BA07C8" w:rsidRPr="00FB7DF5" w:rsidRDefault="00BA07C8" w:rsidP="00BE05DF">
            <w:pPr>
              <w:jc w:val="center"/>
              <w:rPr>
                <w:spacing w:val="-6"/>
                <w:sz w:val="20"/>
                <w:szCs w:val="22"/>
              </w:rPr>
            </w:pPr>
          </w:p>
        </w:tc>
        <w:tc>
          <w:tcPr>
            <w:tcW w:w="1216" w:type="dxa"/>
            <w:vAlign w:val="center"/>
          </w:tcPr>
          <w:p w:rsidR="00BA07C8" w:rsidRPr="00FB7DF5" w:rsidRDefault="00BA07C8" w:rsidP="00BE05DF">
            <w:pPr>
              <w:jc w:val="center"/>
              <w:rPr>
                <w:spacing w:val="-6"/>
                <w:sz w:val="20"/>
                <w:szCs w:val="22"/>
              </w:rPr>
            </w:pPr>
          </w:p>
        </w:tc>
        <w:tc>
          <w:tcPr>
            <w:tcW w:w="1384" w:type="dxa"/>
            <w:vAlign w:val="center"/>
          </w:tcPr>
          <w:p w:rsidR="00BA07C8" w:rsidRDefault="00BA07C8" w:rsidP="00BE05DF">
            <w:pPr>
              <w:jc w:val="center"/>
              <w:rPr>
                <w:spacing w:val="-6"/>
                <w:sz w:val="20"/>
                <w:szCs w:val="22"/>
              </w:rPr>
            </w:pPr>
          </w:p>
        </w:tc>
        <w:tc>
          <w:tcPr>
            <w:tcW w:w="1522" w:type="dxa"/>
            <w:vAlign w:val="center"/>
          </w:tcPr>
          <w:p w:rsidR="00BA07C8" w:rsidRPr="00FB7DF5" w:rsidRDefault="00BA07C8" w:rsidP="00BE05DF">
            <w:pPr>
              <w:jc w:val="center"/>
              <w:rPr>
                <w:color w:val="000000"/>
                <w:spacing w:val="-4"/>
                <w:sz w:val="20"/>
                <w:szCs w:val="22"/>
              </w:rPr>
            </w:pPr>
          </w:p>
        </w:tc>
        <w:tc>
          <w:tcPr>
            <w:tcW w:w="1385" w:type="dxa"/>
            <w:vAlign w:val="center"/>
          </w:tcPr>
          <w:p w:rsidR="00BA07C8" w:rsidRPr="00FB7DF5" w:rsidRDefault="00BA07C8" w:rsidP="00BE05DF">
            <w:pPr>
              <w:jc w:val="center"/>
              <w:rPr>
                <w:color w:val="000000"/>
                <w:spacing w:val="-4"/>
                <w:sz w:val="20"/>
                <w:szCs w:val="22"/>
              </w:rPr>
            </w:pPr>
          </w:p>
        </w:tc>
        <w:tc>
          <w:tcPr>
            <w:tcW w:w="1524" w:type="dxa"/>
            <w:vAlign w:val="center"/>
          </w:tcPr>
          <w:p w:rsidR="00BA07C8" w:rsidRPr="00FB7DF5" w:rsidRDefault="00BA07C8" w:rsidP="00BE05DF">
            <w:pPr>
              <w:jc w:val="center"/>
              <w:rPr>
                <w:color w:val="000000"/>
                <w:spacing w:val="-4"/>
                <w:sz w:val="20"/>
                <w:szCs w:val="22"/>
              </w:rPr>
            </w:pPr>
          </w:p>
        </w:tc>
        <w:tc>
          <w:tcPr>
            <w:tcW w:w="1332" w:type="dxa"/>
            <w:vAlign w:val="center"/>
          </w:tcPr>
          <w:p w:rsidR="00BA07C8" w:rsidRDefault="00BA07C8" w:rsidP="00BE05DF">
            <w:pPr>
              <w:jc w:val="center"/>
              <w:rPr>
                <w:color w:val="000000"/>
                <w:spacing w:val="-4"/>
                <w:sz w:val="20"/>
                <w:szCs w:val="22"/>
              </w:rPr>
            </w:pPr>
          </w:p>
        </w:tc>
      </w:tr>
      <w:tr w:rsidR="00BA07C8" w:rsidRPr="00FB7DF5" w:rsidTr="00BE05DF">
        <w:trPr>
          <w:trHeight w:val="496"/>
        </w:trPr>
        <w:tc>
          <w:tcPr>
            <w:tcW w:w="2743" w:type="dxa"/>
            <w:vAlign w:val="center"/>
          </w:tcPr>
          <w:p w:rsidR="00BA07C8" w:rsidRPr="00FB7DF5" w:rsidRDefault="00BA07C8" w:rsidP="00BE05DF">
            <w:pPr>
              <w:widowControl w:val="0"/>
              <w:jc w:val="center"/>
              <w:rPr>
                <w:sz w:val="20"/>
              </w:rPr>
            </w:pPr>
            <w:r>
              <w:rPr>
                <w:sz w:val="20"/>
              </w:rPr>
              <w:t>Дошкольная образовательная организация</w:t>
            </w:r>
          </w:p>
        </w:tc>
        <w:tc>
          <w:tcPr>
            <w:tcW w:w="1935" w:type="dxa"/>
            <w:vAlign w:val="center"/>
          </w:tcPr>
          <w:p w:rsidR="00BA07C8" w:rsidRPr="00FB7DF5" w:rsidRDefault="00BA07C8" w:rsidP="00BE05DF">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BA07C8" w:rsidRPr="00FB7DF5" w:rsidRDefault="00BA07C8" w:rsidP="00BE05DF">
            <w:pPr>
              <w:jc w:val="center"/>
              <w:rPr>
                <w:spacing w:val="-6"/>
                <w:sz w:val="20"/>
                <w:szCs w:val="22"/>
              </w:rPr>
            </w:pPr>
            <w:r>
              <w:rPr>
                <w:spacing w:val="-6"/>
                <w:sz w:val="20"/>
                <w:szCs w:val="22"/>
              </w:rPr>
              <w:t>-</w:t>
            </w:r>
          </w:p>
        </w:tc>
        <w:tc>
          <w:tcPr>
            <w:tcW w:w="1216" w:type="dxa"/>
            <w:vAlign w:val="center"/>
          </w:tcPr>
          <w:p w:rsidR="00BA07C8" w:rsidRPr="00FB7DF5" w:rsidRDefault="00BA07C8" w:rsidP="00BE05DF">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BA07C8" w:rsidRDefault="00BA07C8" w:rsidP="00BE05DF">
            <w:pPr>
              <w:jc w:val="center"/>
              <w:rPr>
                <w:spacing w:val="-6"/>
                <w:sz w:val="20"/>
                <w:szCs w:val="22"/>
              </w:rPr>
            </w:pPr>
            <w:r>
              <w:rPr>
                <w:spacing w:val="-6"/>
                <w:sz w:val="20"/>
                <w:szCs w:val="22"/>
              </w:rPr>
              <w:t>-</w:t>
            </w:r>
          </w:p>
        </w:tc>
        <w:tc>
          <w:tcPr>
            <w:tcW w:w="1522" w:type="dxa"/>
            <w:vAlign w:val="center"/>
          </w:tcPr>
          <w:p w:rsidR="00BA07C8" w:rsidRPr="00FB7DF5" w:rsidRDefault="00BA07C8" w:rsidP="00BE05DF">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BA07C8" w:rsidRPr="00FB7DF5" w:rsidRDefault="00BA07C8" w:rsidP="00BE05DF">
            <w:pPr>
              <w:jc w:val="center"/>
              <w:rPr>
                <w:color w:val="000000"/>
                <w:spacing w:val="-4"/>
                <w:sz w:val="20"/>
                <w:szCs w:val="22"/>
              </w:rPr>
            </w:pPr>
            <w:r>
              <w:rPr>
                <w:color w:val="000000"/>
                <w:spacing w:val="-4"/>
                <w:sz w:val="20"/>
                <w:szCs w:val="22"/>
              </w:rPr>
              <w:t>-</w:t>
            </w:r>
          </w:p>
        </w:tc>
        <w:tc>
          <w:tcPr>
            <w:tcW w:w="1524" w:type="dxa"/>
            <w:vAlign w:val="center"/>
          </w:tcPr>
          <w:p w:rsidR="00BA07C8" w:rsidRPr="00FB7DF5" w:rsidRDefault="00BA07C8" w:rsidP="00BE05DF">
            <w:pPr>
              <w:jc w:val="center"/>
              <w:rPr>
                <w:color w:val="000000"/>
                <w:spacing w:val="-4"/>
                <w:sz w:val="20"/>
                <w:szCs w:val="22"/>
              </w:rPr>
            </w:pPr>
            <w:r>
              <w:rPr>
                <w:color w:val="000000"/>
                <w:spacing w:val="-4"/>
                <w:sz w:val="20"/>
                <w:szCs w:val="22"/>
              </w:rPr>
              <w:t>30</w:t>
            </w:r>
          </w:p>
        </w:tc>
        <w:tc>
          <w:tcPr>
            <w:tcW w:w="1332" w:type="dxa"/>
            <w:vAlign w:val="center"/>
          </w:tcPr>
          <w:p w:rsidR="00BA07C8" w:rsidRDefault="00BA07C8" w:rsidP="00BE05DF">
            <w:pPr>
              <w:jc w:val="center"/>
              <w:rPr>
                <w:color w:val="000000"/>
                <w:spacing w:val="-4"/>
                <w:sz w:val="20"/>
                <w:szCs w:val="22"/>
              </w:rPr>
            </w:pPr>
            <w:r>
              <w:rPr>
                <w:color w:val="000000"/>
                <w:spacing w:val="-4"/>
                <w:sz w:val="20"/>
                <w:szCs w:val="22"/>
              </w:rPr>
              <w:t>-</w:t>
            </w:r>
          </w:p>
        </w:tc>
      </w:tr>
      <w:tr w:rsidR="00BA07C8" w:rsidRPr="00FB7DF5" w:rsidTr="00BE05DF">
        <w:trPr>
          <w:trHeight w:val="496"/>
        </w:trPr>
        <w:tc>
          <w:tcPr>
            <w:tcW w:w="2743" w:type="dxa"/>
            <w:vAlign w:val="center"/>
          </w:tcPr>
          <w:p w:rsidR="00BA07C8" w:rsidRPr="00FB7DF5" w:rsidRDefault="00BA07C8" w:rsidP="00BE05DF">
            <w:pPr>
              <w:widowControl w:val="0"/>
              <w:jc w:val="center"/>
              <w:rPr>
                <w:sz w:val="20"/>
              </w:rPr>
            </w:pPr>
            <w:r>
              <w:rPr>
                <w:sz w:val="20"/>
              </w:rPr>
              <w:t>Общеобразовательная организация</w:t>
            </w:r>
          </w:p>
        </w:tc>
        <w:tc>
          <w:tcPr>
            <w:tcW w:w="1935" w:type="dxa"/>
            <w:vAlign w:val="center"/>
          </w:tcPr>
          <w:p w:rsidR="00BA07C8" w:rsidRPr="00FB7DF5" w:rsidRDefault="00BA07C8" w:rsidP="00BE05DF">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BA07C8" w:rsidRPr="00FB7DF5" w:rsidRDefault="00BA07C8" w:rsidP="00BE05DF">
            <w:pPr>
              <w:jc w:val="center"/>
              <w:rPr>
                <w:spacing w:val="-6"/>
                <w:sz w:val="20"/>
                <w:szCs w:val="22"/>
              </w:rPr>
            </w:pPr>
            <w:r>
              <w:rPr>
                <w:spacing w:val="-6"/>
                <w:sz w:val="20"/>
                <w:szCs w:val="22"/>
              </w:rPr>
              <w:t>-</w:t>
            </w:r>
          </w:p>
        </w:tc>
        <w:tc>
          <w:tcPr>
            <w:tcW w:w="1216" w:type="dxa"/>
            <w:vAlign w:val="center"/>
          </w:tcPr>
          <w:p w:rsidR="00BA07C8" w:rsidRPr="00FB7DF5" w:rsidRDefault="00BA07C8" w:rsidP="00BE05DF">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BA07C8" w:rsidRDefault="00BA07C8" w:rsidP="00BE05DF">
            <w:pPr>
              <w:jc w:val="center"/>
              <w:rPr>
                <w:spacing w:val="-6"/>
                <w:sz w:val="20"/>
                <w:szCs w:val="22"/>
              </w:rPr>
            </w:pPr>
            <w:r>
              <w:rPr>
                <w:spacing w:val="-6"/>
                <w:sz w:val="20"/>
                <w:szCs w:val="22"/>
              </w:rPr>
              <w:t>-</w:t>
            </w:r>
          </w:p>
        </w:tc>
        <w:tc>
          <w:tcPr>
            <w:tcW w:w="1522" w:type="dxa"/>
            <w:vAlign w:val="center"/>
          </w:tcPr>
          <w:p w:rsidR="00BA07C8" w:rsidRPr="00FB7DF5" w:rsidRDefault="00BA07C8" w:rsidP="00BE05DF">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BA07C8" w:rsidRPr="00FB7DF5" w:rsidRDefault="00BA07C8" w:rsidP="00BE05DF">
            <w:pPr>
              <w:jc w:val="center"/>
              <w:rPr>
                <w:color w:val="000000"/>
                <w:spacing w:val="-4"/>
                <w:sz w:val="20"/>
                <w:szCs w:val="22"/>
              </w:rPr>
            </w:pPr>
            <w:r>
              <w:rPr>
                <w:color w:val="000000"/>
                <w:spacing w:val="-4"/>
                <w:sz w:val="20"/>
                <w:szCs w:val="22"/>
              </w:rPr>
              <w:t>-</w:t>
            </w:r>
          </w:p>
        </w:tc>
        <w:tc>
          <w:tcPr>
            <w:tcW w:w="1524" w:type="dxa"/>
            <w:vAlign w:val="center"/>
          </w:tcPr>
          <w:p w:rsidR="00BA07C8" w:rsidRPr="00FB7DF5" w:rsidRDefault="00BA07C8" w:rsidP="00BE05DF">
            <w:pPr>
              <w:jc w:val="center"/>
              <w:rPr>
                <w:color w:val="000000"/>
                <w:spacing w:val="-4"/>
                <w:sz w:val="20"/>
                <w:szCs w:val="22"/>
              </w:rPr>
            </w:pPr>
            <w:r>
              <w:rPr>
                <w:color w:val="000000"/>
                <w:spacing w:val="-4"/>
                <w:sz w:val="20"/>
                <w:szCs w:val="22"/>
              </w:rPr>
              <w:t>30</w:t>
            </w:r>
          </w:p>
        </w:tc>
        <w:tc>
          <w:tcPr>
            <w:tcW w:w="1332" w:type="dxa"/>
            <w:vAlign w:val="center"/>
          </w:tcPr>
          <w:p w:rsidR="00BA07C8" w:rsidRDefault="00BA07C8" w:rsidP="00BE05DF">
            <w:pPr>
              <w:jc w:val="center"/>
              <w:rPr>
                <w:color w:val="000000"/>
                <w:spacing w:val="-4"/>
                <w:sz w:val="20"/>
                <w:szCs w:val="22"/>
              </w:rPr>
            </w:pPr>
            <w:r>
              <w:rPr>
                <w:color w:val="000000"/>
                <w:spacing w:val="-4"/>
                <w:sz w:val="20"/>
                <w:szCs w:val="22"/>
              </w:rPr>
              <w:t>-</w:t>
            </w:r>
          </w:p>
        </w:tc>
      </w:tr>
      <w:tr w:rsidR="00BA07C8" w:rsidRPr="00FB7DF5" w:rsidTr="00BE05DF">
        <w:trPr>
          <w:trHeight w:val="496"/>
        </w:trPr>
        <w:tc>
          <w:tcPr>
            <w:tcW w:w="2743" w:type="dxa"/>
            <w:vAlign w:val="center"/>
          </w:tcPr>
          <w:p w:rsidR="00BA07C8" w:rsidRPr="00FB7DF5" w:rsidRDefault="00BA07C8" w:rsidP="00BE05DF">
            <w:pPr>
              <w:widowControl w:val="0"/>
              <w:jc w:val="center"/>
              <w:rPr>
                <w:sz w:val="20"/>
              </w:rPr>
            </w:pPr>
            <w:r>
              <w:rPr>
                <w:sz w:val="20"/>
              </w:rPr>
              <w:lastRenderedPageBreak/>
              <w:t>Объекты дополнительного образования</w:t>
            </w:r>
          </w:p>
        </w:tc>
        <w:tc>
          <w:tcPr>
            <w:tcW w:w="1935" w:type="dxa"/>
            <w:vAlign w:val="center"/>
          </w:tcPr>
          <w:p w:rsidR="00BA07C8" w:rsidRPr="00FB7DF5" w:rsidRDefault="00BA07C8" w:rsidP="00BE05DF">
            <w:pPr>
              <w:tabs>
                <w:tab w:val="left" w:pos="6780"/>
              </w:tabs>
              <w:contextualSpacing/>
              <w:jc w:val="center"/>
              <w:rPr>
                <w:spacing w:val="-8"/>
                <w:sz w:val="20"/>
                <w:szCs w:val="22"/>
              </w:rPr>
            </w:pPr>
            <w:r w:rsidRPr="0023532A">
              <w:rPr>
                <w:spacing w:val="-8"/>
                <w:sz w:val="20"/>
                <w:szCs w:val="22"/>
              </w:rPr>
              <w:t>Число мест на программах дополнительного 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BA07C8" w:rsidRPr="00FB7DF5" w:rsidRDefault="00BA07C8" w:rsidP="00BE05DF">
            <w:pPr>
              <w:jc w:val="center"/>
              <w:rPr>
                <w:spacing w:val="-6"/>
                <w:sz w:val="20"/>
                <w:szCs w:val="22"/>
              </w:rPr>
            </w:pPr>
            <w:r>
              <w:rPr>
                <w:spacing w:val="-6"/>
                <w:sz w:val="20"/>
                <w:szCs w:val="22"/>
              </w:rPr>
              <w:t>-</w:t>
            </w:r>
          </w:p>
        </w:tc>
        <w:tc>
          <w:tcPr>
            <w:tcW w:w="1216" w:type="dxa"/>
            <w:vAlign w:val="center"/>
          </w:tcPr>
          <w:p w:rsidR="00BA07C8" w:rsidRPr="00FB7DF5" w:rsidRDefault="00BA07C8" w:rsidP="00BE05DF">
            <w:pPr>
              <w:jc w:val="center"/>
              <w:rPr>
                <w:spacing w:val="-6"/>
                <w:sz w:val="20"/>
                <w:szCs w:val="22"/>
              </w:rPr>
            </w:pPr>
            <w:r>
              <w:rPr>
                <w:spacing w:val="-6"/>
                <w:sz w:val="20"/>
                <w:szCs w:val="22"/>
              </w:rPr>
              <w:t>Сельские населенные пункты -10 мест на 100 детей от 5 до 18 лет</w:t>
            </w:r>
          </w:p>
        </w:tc>
        <w:tc>
          <w:tcPr>
            <w:tcW w:w="1384" w:type="dxa"/>
            <w:vAlign w:val="center"/>
          </w:tcPr>
          <w:p w:rsidR="00BA07C8" w:rsidRDefault="00BA07C8" w:rsidP="00BE05DF">
            <w:pPr>
              <w:jc w:val="center"/>
              <w:rPr>
                <w:spacing w:val="-6"/>
                <w:sz w:val="20"/>
                <w:szCs w:val="22"/>
              </w:rPr>
            </w:pPr>
            <w:r>
              <w:rPr>
                <w:spacing w:val="-6"/>
                <w:sz w:val="20"/>
                <w:szCs w:val="22"/>
              </w:rPr>
              <w:t>-</w:t>
            </w:r>
          </w:p>
        </w:tc>
        <w:tc>
          <w:tcPr>
            <w:tcW w:w="1522" w:type="dxa"/>
            <w:vAlign w:val="center"/>
          </w:tcPr>
          <w:p w:rsidR="00BA07C8" w:rsidRPr="00FB7DF5" w:rsidRDefault="00BA07C8" w:rsidP="00BE05DF">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BA07C8" w:rsidRPr="00FB7DF5" w:rsidRDefault="00BA07C8" w:rsidP="00BE05DF">
            <w:pPr>
              <w:jc w:val="center"/>
              <w:rPr>
                <w:color w:val="000000"/>
                <w:spacing w:val="-4"/>
                <w:sz w:val="20"/>
                <w:szCs w:val="22"/>
              </w:rPr>
            </w:pPr>
            <w:r>
              <w:rPr>
                <w:color w:val="000000"/>
                <w:spacing w:val="-4"/>
                <w:sz w:val="20"/>
                <w:szCs w:val="22"/>
              </w:rPr>
              <w:t>-</w:t>
            </w:r>
          </w:p>
        </w:tc>
        <w:tc>
          <w:tcPr>
            <w:tcW w:w="1524" w:type="dxa"/>
            <w:vAlign w:val="center"/>
          </w:tcPr>
          <w:p w:rsidR="00BA07C8" w:rsidRPr="00FB7DF5" w:rsidRDefault="00BA07C8" w:rsidP="00BE05DF">
            <w:pPr>
              <w:jc w:val="center"/>
              <w:rPr>
                <w:color w:val="000000"/>
                <w:spacing w:val="-4"/>
                <w:sz w:val="20"/>
                <w:szCs w:val="22"/>
              </w:rPr>
            </w:pPr>
            <w:r>
              <w:rPr>
                <w:color w:val="000000"/>
                <w:spacing w:val="-4"/>
                <w:sz w:val="20"/>
                <w:szCs w:val="22"/>
              </w:rPr>
              <w:t>30</w:t>
            </w:r>
          </w:p>
        </w:tc>
        <w:tc>
          <w:tcPr>
            <w:tcW w:w="1332" w:type="dxa"/>
            <w:vAlign w:val="center"/>
          </w:tcPr>
          <w:p w:rsidR="00BA07C8" w:rsidRDefault="00BA07C8" w:rsidP="00BE05DF">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w:t>
            </w:r>
            <w:r w:rsidRPr="00FB7DF5">
              <w:rPr>
                <w:spacing w:val="-6"/>
                <w:sz w:val="20"/>
                <w:szCs w:val="22"/>
              </w:rPr>
              <w:lastRenderedPageBreak/>
              <w:t>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BA07C8" w:rsidRDefault="00BA07C8" w:rsidP="00607FB0">
      <w:pPr>
        <w:autoSpaceDE w:val="0"/>
        <w:ind w:firstLine="709"/>
        <w:jc w:val="both"/>
        <w:rPr>
          <w:sz w:val="28"/>
          <w:szCs w:val="28"/>
        </w:rPr>
      </w:pPr>
    </w:p>
    <w:p w:rsidR="00BA07C8" w:rsidRDefault="00BA07C8" w:rsidP="00607FB0">
      <w:pPr>
        <w:autoSpaceDE w:val="0"/>
        <w:ind w:firstLine="709"/>
        <w:jc w:val="both"/>
        <w:rPr>
          <w:sz w:val="28"/>
          <w:szCs w:val="28"/>
        </w:rPr>
      </w:pPr>
    </w:p>
    <w:p w:rsidR="00BA07C8" w:rsidRDefault="00BA07C8" w:rsidP="00607FB0">
      <w:pPr>
        <w:autoSpaceDE w:val="0"/>
        <w:ind w:firstLine="709"/>
        <w:jc w:val="both"/>
        <w:rPr>
          <w:sz w:val="28"/>
          <w:szCs w:val="28"/>
        </w:rPr>
      </w:pPr>
    </w:p>
    <w:p w:rsidR="00BA07C8" w:rsidRDefault="00BA07C8" w:rsidP="00607FB0">
      <w:pPr>
        <w:autoSpaceDE w:val="0"/>
        <w:ind w:firstLine="709"/>
        <w:jc w:val="both"/>
        <w:rPr>
          <w:sz w:val="28"/>
          <w:szCs w:val="28"/>
        </w:rPr>
      </w:pPr>
    </w:p>
    <w:p w:rsidR="00BA07C8" w:rsidRDefault="00BA07C8" w:rsidP="00607FB0">
      <w:pPr>
        <w:autoSpaceDE w:val="0"/>
        <w:ind w:firstLine="709"/>
        <w:jc w:val="both"/>
        <w:rPr>
          <w:sz w:val="28"/>
          <w:szCs w:val="28"/>
        </w:rPr>
      </w:pPr>
    </w:p>
    <w:p w:rsidR="00BA07C8" w:rsidRDefault="00BA07C8"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BA07C8" w:rsidRDefault="002E0892" w:rsidP="002A361A">
      <w:pPr>
        <w:tabs>
          <w:tab w:val="left" w:pos="2796"/>
        </w:tabs>
        <w:ind w:right="-852"/>
        <w:jc w:val="center"/>
        <w:rPr>
          <w:b/>
          <w:sz w:val="28"/>
          <w:szCs w:val="28"/>
        </w:rPr>
      </w:pPr>
      <w:r w:rsidRPr="00BA07C8">
        <w:rPr>
          <w:b/>
          <w:sz w:val="28"/>
          <w:szCs w:val="28"/>
        </w:rPr>
        <w:t>Требования к функционально-планировочной организации территорий жилой застройки</w:t>
      </w:r>
    </w:p>
    <w:p w:rsidR="003A0B93" w:rsidRPr="00BA07C8" w:rsidRDefault="003A0B93" w:rsidP="002A361A">
      <w:pPr>
        <w:autoSpaceDE w:val="0"/>
        <w:spacing w:line="276" w:lineRule="auto"/>
        <w:ind w:right="-852" w:firstLine="851"/>
        <w:jc w:val="both"/>
        <w:rPr>
          <w:rFonts w:eastAsia="TimesNewRomanPSMT"/>
          <w:sz w:val="28"/>
          <w:szCs w:val="28"/>
        </w:rPr>
      </w:pPr>
    </w:p>
    <w:p w:rsidR="00BA07C8" w:rsidRPr="00BA07C8" w:rsidRDefault="00BA07C8" w:rsidP="00BA07C8">
      <w:pPr>
        <w:autoSpaceDE w:val="0"/>
        <w:spacing w:line="264" w:lineRule="auto"/>
        <w:ind w:right="-852" w:firstLine="709"/>
        <w:jc w:val="both"/>
        <w:rPr>
          <w:rFonts w:eastAsia="TimesNewRomanPSMT"/>
          <w:sz w:val="28"/>
          <w:szCs w:val="28"/>
        </w:rPr>
      </w:pPr>
      <w:r w:rsidRPr="00BA07C8">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BA07C8" w:rsidRPr="00BA07C8" w:rsidRDefault="00BA07C8" w:rsidP="00BA07C8">
      <w:pPr>
        <w:autoSpaceDE w:val="0"/>
        <w:spacing w:line="264" w:lineRule="auto"/>
        <w:ind w:right="-852" w:firstLine="709"/>
        <w:jc w:val="both"/>
        <w:rPr>
          <w:rFonts w:eastAsia="TimesNewRomanPSMT"/>
          <w:sz w:val="28"/>
          <w:szCs w:val="28"/>
        </w:rPr>
      </w:pPr>
      <w:r w:rsidRPr="00BA07C8">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BA07C8" w:rsidRPr="00BA07C8" w:rsidRDefault="00BA07C8" w:rsidP="00BA07C8">
      <w:pPr>
        <w:autoSpaceDE w:val="0"/>
        <w:spacing w:line="264" w:lineRule="auto"/>
        <w:ind w:right="-852" w:firstLine="709"/>
        <w:jc w:val="both"/>
        <w:rPr>
          <w:rFonts w:eastAsia="TimesNewRomanPSMT"/>
          <w:sz w:val="28"/>
          <w:szCs w:val="28"/>
        </w:rPr>
      </w:pPr>
      <w:r w:rsidRPr="00BA07C8">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BA07C8" w:rsidRDefault="00BA07C8" w:rsidP="00BA07C8">
      <w:pPr>
        <w:spacing w:line="264" w:lineRule="auto"/>
        <w:ind w:right="-852" w:firstLine="540"/>
        <w:jc w:val="both"/>
        <w:rPr>
          <w:sz w:val="28"/>
          <w:szCs w:val="28"/>
        </w:rPr>
      </w:pPr>
      <w:r w:rsidRPr="00BA07C8">
        <w:rPr>
          <w:sz w:val="28"/>
          <w:szCs w:val="28"/>
        </w:rPr>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r w:rsidR="009F76C8" w:rsidRPr="00BA07C8">
        <w:rPr>
          <w:sz w:val="28"/>
          <w:szCs w:val="28"/>
        </w:rPr>
        <w:t xml:space="preserve"> </w:t>
      </w:r>
    </w:p>
    <w:p w:rsidR="003A0B93" w:rsidRPr="00BA07C8" w:rsidRDefault="003A0B93" w:rsidP="002A361A">
      <w:pPr>
        <w:autoSpaceDE w:val="0"/>
        <w:spacing w:line="264" w:lineRule="auto"/>
        <w:ind w:right="-852" w:firstLine="709"/>
        <w:jc w:val="both"/>
        <w:rPr>
          <w:rFonts w:eastAsia="TimesNewRomanPSMT"/>
          <w:sz w:val="28"/>
          <w:szCs w:val="28"/>
        </w:rPr>
      </w:pPr>
      <w:r w:rsidRPr="00BA07C8">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BA07C8">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w:t>
      </w:r>
      <w:r w:rsidRPr="00FB7DF5">
        <w:rPr>
          <w:rFonts w:eastAsia="TimesNewRomanPSMT"/>
          <w:sz w:val="28"/>
          <w:szCs w:val="28"/>
        </w:rPr>
        <w:t>,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w:t>
      </w:r>
      <w:r w:rsidRPr="00FB7DF5">
        <w:rPr>
          <w:rFonts w:eastAsia="TimesNewRomanPSMT"/>
          <w:sz w:val="28"/>
          <w:szCs w:val="28"/>
        </w:rPr>
        <w:lastRenderedPageBreak/>
        <w:t xml:space="preserve">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2A361A">
        <w:rPr>
          <w:rFonts w:eastAsia="TimesNewRomanPSMT"/>
          <w:sz w:val="28"/>
          <w:szCs w:val="28"/>
        </w:rPr>
        <w:t xml:space="preserve"> </w:t>
      </w:r>
      <w:r w:rsidR="00BA07C8">
        <w:rPr>
          <w:rFonts w:eastAsia="TimesNewRomanPSMT"/>
          <w:sz w:val="28"/>
          <w:szCs w:val="28"/>
        </w:rPr>
        <w:t>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2A361A">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w:t>
      </w:r>
      <w:r w:rsidRPr="00283D4D">
        <w:rPr>
          <w:rFonts w:eastAsia="TimesNewRomanPSMT"/>
          <w:sz w:val="28"/>
          <w:szCs w:val="28"/>
        </w:rPr>
        <w:lastRenderedPageBreak/>
        <w:t xml:space="preserve">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BA07C8" w:rsidRDefault="00BA07C8" w:rsidP="002A361A">
      <w:pPr>
        <w:autoSpaceDE w:val="0"/>
        <w:autoSpaceDN w:val="0"/>
        <w:adjustRightInd w:val="0"/>
        <w:ind w:right="-285"/>
        <w:jc w:val="right"/>
        <w:rPr>
          <w:bCs/>
          <w:sz w:val="28"/>
          <w:szCs w:val="28"/>
        </w:rPr>
      </w:pPr>
    </w:p>
    <w:p w:rsidR="00BA07C8" w:rsidRDefault="00BA07C8" w:rsidP="002A361A">
      <w:pPr>
        <w:autoSpaceDE w:val="0"/>
        <w:autoSpaceDN w:val="0"/>
        <w:adjustRightInd w:val="0"/>
        <w:ind w:right="-285"/>
        <w:jc w:val="right"/>
        <w:rPr>
          <w:bCs/>
          <w:sz w:val="28"/>
          <w:szCs w:val="28"/>
        </w:rPr>
      </w:pPr>
    </w:p>
    <w:p w:rsidR="00BA07C8" w:rsidRDefault="00BA07C8" w:rsidP="002A361A">
      <w:pPr>
        <w:autoSpaceDE w:val="0"/>
        <w:autoSpaceDN w:val="0"/>
        <w:adjustRightInd w:val="0"/>
        <w:ind w:right="-285"/>
        <w:jc w:val="right"/>
        <w:rPr>
          <w:bCs/>
          <w:sz w:val="28"/>
          <w:szCs w:val="28"/>
        </w:rPr>
      </w:pPr>
    </w:p>
    <w:p w:rsidR="00BA07C8" w:rsidRPr="00FB7DF5" w:rsidRDefault="00BA07C8"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lastRenderedPageBreak/>
        <w:t xml:space="preserve">Таблица </w:t>
      </w:r>
      <w:r w:rsidR="009C05C4">
        <w:rPr>
          <w:bCs/>
          <w:sz w:val="28"/>
          <w:szCs w:val="28"/>
        </w:rPr>
        <w:t>7</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D85183">
      <w:pPr>
        <w:autoSpaceDE w:val="0"/>
        <w:spacing w:line="276" w:lineRule="auto"/>
        <w:ind w:right="-852"/>
        <w:jc w:val="center"/>
        <w:rPr>
          <w:rFonts w:eastAsia="TimesNewRomanPSMT"/>
          <w:b/>
          <w:sz w:val="28"/>
          <w:szCs w:val="28"/>
        </w:rPr>
      </w:pP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D85183">
      <w:pPr>
        <w:autoSpaceDE w:val="0"/>
        <w:ind w:right="-852" w:firstLine="709"/>
        <w:jc w:val="both"/>
        <w:rPr>
          <w:rFonts w:eastAsia="TimesNewRomanPSMT"/>
          <w:sz w:val="28"/>
          <w:szCs w:val="28"/>
        </w:rPr>
      </w:pP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A361A">
      <w:pPr>
        <w:autoSpaceDE w:val="0"/>
        <w:spacing w:line="276" w:lineRule="auto"/>
        <w:ind w:right="-285" w:firstLine="851"/>
        <w:jc w:val="both"/>
        <w:rPr>
          <w:rFonts w:eastAsia="TimesNewRomanPSMT"/>
        </w:rPr>
      </w:pPr>
    </w:p>
    <w:p w:rsidR="005B65C4" w:rsidRPr="00FB7DF5" w:rsidRDefault="005B65C4" w:rsidP="002A361A">
      <w:pPr>
        <w:autoSpaceDE w:val="0"/>
        <w:ind w:right="-285" w:firstLine="709"/>
        <w:jc w:val="both"/>
        <w:rPr>
          <w:rFonts w:eastAsia="TimesNewRomanPSMT"/>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D85183">
      <w:pPr>
        <w:ind w:right="-852" w:firstLine="709"/>
        <w:jc w:val="both"/>
        <w:rPr>
          <w:sz w:val="28"/>
          <w:szCs w:val="28"/>
        </w:rPr>
      </w:pPr>
    </w:p>
    <w:p w:rsidR="005B65C4" w:rsidRPr="00FB7DF5" w:rsidRDefault="005B65C4" w:rsidP="002A361A">
      <w:pPr>
        <w:ind w:right="-285"/>
        <w:rPr>
          <w:sz w:val="28"/>
          <w:szCs w:val="28"/>
        </w:rPr>
      </w:pPr>
    </w:p>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5" w:name="_Toc47964075"/>
      <w:bookmarkStart w:id="16" w:name="_Toc47969363"/>
      <w:bookmarkStart w:id="17"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5513EB">
        <w:rPr>
          <w:sz w:val="28"/>
        </w:rPr>
        <w:t>ЧЕРМОШНЯНСКИЙ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5513EB">
        <w:rPr>
          <w:b/>
          <w:sz w:val="28"/>
          <w:szCs w:val="28"/>
        </w:rPr>
        <w:t>Чермошнянского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w:t>
      </w:r>
      <w:r w:rsidR="005513EB">
        <w:rPr>
          <w:sz w:val="28"/>
          <w:szCs w:val="28"/>
        </w:rPr>
        <w:t>Чермошнянского</w:t>
      </w:r>
      <w:r w:rsidR="00C226A2" w:rsidRPr="00C226A2">
        <w:rPr>
          <w:sz w:val="28"/>
          <w:szCs w:val="28"/>
        </w:rPr>
        <w:t xml:space="preserve">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В соответствии с данными Курскстата среднесуточный </w:t>
            </w:r>
            <w:r w:rsidR="00BA07C8">
              <w:rPr>
                <w:color w:val="000000"/>
                <w:spacing w:val="-4"/>
                <w:sz w:val="22"/>
                <w:szCs w:val="22"/>
              </w:rPr>
              <w:t>отпуск воды в 2023</w:t>
            </w:r>
            <w:r w:rsidRPr="00FB7DF5">
              <w:rPr>
                <w:color w:val="000000"/>
                <w:spacing w:val="-4"/>
                <w:sz w:val="22"/>
                <w:szCs w:val="22"/>
              </w:rPr>
              <w:t xml:space="preserve">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w:t>
            </w:r>
            <w:r w:rsidR="00BA07C8">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5"/>
          <w:pgSz w:w="11906" w:h="16838"/>
          <w:pgMar w:top="1134" w:right="1701" w:bottom="1134" w:left="1134" w:header="709" w:footer="709" w:gutter="0"/>
          <w:cols w:space="708"/>
          <w:docGrid w:linePitch="360"/>
        </w:sectPr>
      </w:pPr>
    </w:p>
    <w:p w:rsidR="0037036D" w:rsidRPr="00FB7DF5" w:rsidRDefault="0037036D" w:rsidP="002A361A">
      <w:pPr>
        <w:autoSpaceDE w:val="0"/>
        <w:spacing w:line="276" w:lineRule="auto"/>
        <w:ind w:left="-567" w:right="-285"/>
        <w:jc w:val="right"/>
        <w:rPr>
          <w:sz w:val="28"/>
          <w:szCs w:val="28"/>
        </w:rPr>
      </w:pPr>
    </w:p>
    <w:p w:rsidR="005B65C4" w:rsidRPr="00FB7DF5" w:rsidRDefault="005B65C4" w:rsidP="002A361A">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5513EB">
        <w:rPr>
          <w:sz w:val="28"/>
        </w:rPr>
        <w:t>ЧЕРМОШНЯНСКИЙ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5513EB">
        <w:rPr>
          <w:sz w:val="28"/>
          <w:szCs w:val="28"/>
        </w:rPr>
        <w:t>Чермошнянский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6"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w:t>
      </w:r>
      <w:r w:rsidR="005513EB">
        <w:rPr>
          <w:sz w:val="28"/>
          <w:szCs w:val="28"/>
        </w:rPr>
        <w:t>Чермошнянский</w:t>
      </w:r>
      <w:r w:rsidR="00C226A2" w:rsidRPr="00C226A2">
        <w:rPr>
          <w:sz w:val="28"/>
          <w:szCs w:val="28"/>
        </w:rPr>
        <w:t xml:space="preserve">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B7DF5"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FB7DF5">
        <w:rPr>
          <w:rFonts w:eastAsia="TimesNewRomanPSMT"/>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226A2">
      <w:pPr>
        <w:pStyle w:val="270"/>
        <w:ind w:left="-567" w:right="-285" w:firstLine="4536"/>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C226A2">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C226A2">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C226A2">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C226A2">
      <w:pPr>
        <w:pStyle w:val="270"/>
        <w:ind w:left="-567" w:right="-285" w:firstLine="4536"/>
        <w:jc w:val="center"/>
        <w:rPr>
          <w:b w:val="0"/>
          <w:sz w:val="28"/>
          <w:szCs w:val="28"/>
        </w:rPr>
      </w:pPr>
      <w:r w:rsidRPr="003C2D30">
        <w:rPr>
          <w:b w:val="0"/>
          <w:sz w:val="28"/>
          <w:szCs w:val="28"/>
        </w:rPr>
        <w:t xml:space="preserve"> образования «</w:t>
      </w:r>
      <w:r w:rsidR="005513EB">
        <w:rPr>
          <w:b w:val="0"/>
          <w:sz w:val="28"/>
          <w:szCs w:val="28"/>
        </w:rPr>
        <w:t>Чермошнянский</w:t>
      </w:r>
      <w:r w:rsidRPr="003C2D30">
        <w:rPr>
          <w:b w:val="0"/>
          <w:sz w:val="28"/>
          <w:szCs w:val="28"/>
        </w:rPr>
        <w:t xml:space="preserve"> сельсовет»</w:t>
      </w:r>
    </w:p>
    <w:p w:rsidR="00F225D0" w:rsidRPr="00FB7DF5" w:rsidRDefault="000F44AB" w:rsidP="00C226A2">
      <w:pPr>
        <w:pStyle w:val="270"/>
        <w:ind w:left="-567" w:right="-285" w:firstLine="4536"/>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7"/>
          <w:pgSz w:w="11906" w:h="16838"/>
          <w:pgMar w:top="1134" w:right="1134" w:bottom="1134" w:left="1701" w:header="709" w:footer="709" w:gutter="0"/>
          <w:pgNumType w:start="1"/>
          <w:cols w:space="708"/>
          <w:titlePg/>
          <w:docGrid w:linePitch="360"/>
        </w:sectPr>
      </w:pPr>
    </w:p>
    <w:p w:rsidR="000F44AB" w:rsidRPr="00FB7DF5" w:rsidRDefault="000F44AB" w:rsidP="000F44AB">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0F44AB">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w:t>
      </w:r>
      <w:r w:rsidR="005513EB">
        <w:rPr>
          <w:b w:val="0"/>
          <w:sz w:val="28"/>
          <w:szCs w:val="28"/>
        </w:rPr>
        <w:t>Чермошнянский</w:t>
      </w:r>
      <w:r w:rsidRPr="003C2D30">
        <w:rPr>
          <w:b w:val="0"/>
          <w:sz w:val="28"/>
          <w:szCs w:val="28"/>
        </w:rPr>
        <w:t xml:space="preserve"> сельсовет»</w:t>
      </w:r>
    </w:p>
    <w:p w:rsidR="00F225D0" w:rsidRPr="00FB7DF5" w:rsidRDefault="000F44AB" w:rsidP="000F44AB">
      <w:pPr>
        <w:pStyle w:val="270"/>
        <w:ind w:right="-285" w:firstLine="4395"/>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0F44AB">
      <w:pPr>
        <w:pStyle w:val="270"/>
        <w:ind w:left="-567" w:right="-285" w:firstLine="4536"/>
        <w:jc w:val="center"/>
        <w:rPr>
          <w:b w:val="0"/>
          <w:sz w:val="28"/>
          <w:szCs w:val="28"/>
        </w:rPr>
      </w:pPr>
      <w:r w:rsidRPr="003C2D30">
        <w:rPr>
          <w:b w:val="0"/>
          <w:sz w:val="28"/>
          <w:szCs w:val="28"/>
        </w:rPr>
        <w:lastRenderedPageBreak/>
        <w:t>Приложение №3</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w:t>
      </w:r>
      <w:r w:rsidR="005513EB">
        <w:rPr>
          <w:b w:val="0"/>
          <w:sz w:val="28"/>
          <w:szCs w:val="28"/>
        </w:rPr>
        <w:t>Чермошнянский</w:t>
      </w:r>
      <w:r w:rsidRPr="003C2D30">
        <w:rPr>
          <w:b w:val="0"/>
          <w:sz w:val="28"/>
          <w:szCs w:val="28"/>
        </w:rPr>
        <w:t xml:space="preserve"> сельсовет»</w:t>
      </w:r>
    </w:p>
    <w:p w:rsidR="00F225D0" w:rsidRPr="00FB7DF5" w:rsidRDefault="000F44AB" w:rsidP="000F44AB">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2A361A">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0F44AB">
        <w:trPr>
          <w:cantSplit/>
          <w:trHeight w:val="391"/>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1219C2" w:rsidRPr="00FB7DF5" w:rsidTr="000F44AB">
        <w:trPr>
          <w:cantSplit/>
          <w:trHeight w:val="391"/>
          <w:jc w:val="center"/>
        </w:trPr>
        <w:tc>
          <w:tcPr>
            <w:tcW w:w="341" w:type="pct"/>
            <w:tcBorders>
              <w:top w:val="single" w:sz="4" w:space="0" w:color="auto"/>
            </w:tcBorders>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5"/>
      <w:bookmarkEnd w:id="16"/>
      <w:bookmarkEnd w:id="17"/>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547" w:rsidRDefault="00311547" w:rsidP="00BB7348">
      <w:r>
        <w:separator/>
      </w:r>
    </w:p>
  </w:endnote>
  <w:endnote w:type="continuationSeparator" w:id="1">
    <w:p w:rsidR="00311547" w:rsidRDefault="0031154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rsidP="00F00669">
    <w:pPr>
      <w:pStyle w:val="af"/>
    </w:pPr>
  </w:p>
  <w:p w:rsidR="00447EB3" w:rsidRPr="00F00669" w:rsidRDefault="00447EB3"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547" w:rsidRDefault="00311547" w:rsidP="00BB7348">
      <w:r>
        <w:separator/>
      </w:r>
    </w:p>
  </w:footnote>
  <w:footnote w:type="continuationSeparator" w:id="1">
    <w:p w:rsidR="00311547" w:rsidRDefault="00311547"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447EB3" w:rsidRDefault="00696F7A">
        <w:pPr>
          <w:pStyle w:val="ad"/>
          <w:jc w:val="center"/>
        </w:pPr>
        <w:r w:rsidRPr="00CA4E64">
          <w:rPr>
            <w:rFonts w:ascii="Times New Roman" w:hAnsi="Times New Roman" w:cs="Times New Roman"/>
          </w:rPr>
          <w:fldChar w:fldCharType="begin"/>
        </w:r>
        <w:r w:rsidR="00447EB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70C27" w:rsidRPr="00570C27">
          <w:rPr>
            <w:rFonts w:ascii="Times New Roman" w:hAnsi="Times New Roman" w:cs="Times New Roman"/>
            <w:noProof/>
            <w:lang w:val="ru-RU"/>
          </w:rPr>
          <w:t>29</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pPr>
      <w:pStyle w:val="ad"/>
      <w:jc w:val="center"/>
    </w:pPr>
  </w:p>
  <w:p w:rsidR="00447EB3" w:rsidRDefault="00447EB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447EB3" w:rsidRDefault="00696F7A">
        <w:pPr>
          <w:pStyle w:val="ad"/>
          <w:jc w:val="center"/>
        </w:pPr>
        <w:r w:rsidRPr="00CA4E64">
          <w:rPr>
            <w:rFonts w:ascii="Times New Roman" w:hAnsi="Times New Roman" w:cs="Times New Roman"/>
          </w:rPr>
          <w:fldChar w:fldCharType="begin"/>
        </w:r>
        <w:r w:rsidR="00447EB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70C27" w:rsidRPr="00570C27">
          <w:rPr>
            <w:rFonts w:ascii="Times New Roman" w:hAnsi="Times New Roman" w:cs="Times New Roman"/>
            <w:noProof/>
            <w:lang w:val="ru-RU"/>
          </w:rPr>
          <w:t>31</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Pr="0010196E" w:rsidRDefault="00447EB3">
    <w:pPr>
      <w:pStyle w:val="ad"/>
      <w:jc w:val="center"/>
      <w:rPr>
        <w:lang w:val="ru-RU"/>
      </w:rPr>
    </w:pPr>
  </w:p>
  <w:p w:rsidR="00447EB3" w:rsidRDefault="00447EB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C8E"/>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547"/>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062"/>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13EB"/>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C27"/>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2297"/>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6F7A"/>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4703D"/>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7A6"/>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3E2"/>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0CD"/>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9CE"/>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0E13"/>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A79DD"/>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7C8"/>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28FC"/>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C0B"/>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paragraph" w:styleId="afffd">
    <w:name w:val="No Spacing"/>
    <w:link w:val="afffe"/>
    <w:uiPriority w:val="1"/>
    <w:qFormat/>
    <w:rsid w:val="005513EB"/>
    <w:pPr>
      <w:overflowPunct w:val="0"/>
      <w:autoSpaceDE w:val="0"/>
      <w:autoSpaceDN w:val="0"/>
      <w:adjustRightInd w:val="0"/>
      <w:ind w:firstLine="720"/>
      <w:jc w:val="both"/>
    </w:pPr>
    <w:rPr>
      <w:rFonts w:ascii="Times New Roman" w:hAnsi="Times New Roman" w:cs="Times New Roman"/>
      <w:sz w:val="24"/>
      <w:szCs w:val="24"/>
    </w:rPr>
  </w:style>
  <w:style w:type="character" w:customStyle="1" w:styleId="afffe">
    <w:name w:val="Без интервала Знак"/>
    <w:link w:val="afffd"/>
    <w:uiPriority w:val="1"/>
    <w:rsid w:val="005513E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69187496">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EF5-4050-494E-94DA-8C812377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41</Pages>
  <Words>9940</Words>
  <Characters>56664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40</cp:revision>
  <cp:lastPrinted>2021-04-27T07:51:00Z</cp:lastPrinted>
  <dcterms:created xsi:type="dcterms:W3CDTF">2021-05-28T09:55:00Z</dcterms:created>
  <dcterms:modified xsi:type="dcterms:W3CDTF">2023-12-25T07:59:00Z</dcterms:modified>
</cp:coreProperties>
</file>