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78" w:rsidRPr="00786A26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 о подготовке</w:t>
      </w:r>
    </w:p>
    <w:p w:rsidR="00A31E78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</w:t>
      </w: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нормативного правового акта от </w:t>
      </w:r>
      <w:r w:rsidR="00CC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7B2A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8F5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7B2A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8328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F76FC8" w:rsidRDefault="00F76FC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6FC8" w:rsidRPr="00F76FC8" w:rsidRDefault="007B2A84" w:rsidP="00F76FC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Юридический отдел </w:t>
      </w:r>
      <w:r w:rsidR="00F7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Медвенского района извещает о начале обсуждения идеи (концепции) предлагаемого проекта муниципального нормативного правового акта и сборе предложений заинтересованных лиц. </w:t>
      </w:r>
    </w:p>
    <w:p w:rsidR="00A31E78" w:rsidRPr="00790A69" w:rsidRDefault="00A31E78" w:rsidP="00A31E7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3742"/>
        <w:gridCol w:w="1045"/>
        <w:gridCol w:w="397"/>
        <w:gridCol w:w="1020"/>
        <w:gridCol w:w="1361"/>
        <w:gridCol w:w="1361"/>
      </w:tblGrid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26" w:type="dxa"/>
            <w:gridSpan w:val="6"/>
          </w:tcPr>
          <w:p w:rsidR="00A31E78" w:rsidRPr="00786A26" w:rsidRDefault="00A31E78" w:rsidP="00DE0DCC">
            <w:pPr>
              <w:pStyle w:val="ConsPlusNormal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Вид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постановление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E0DCC">
              <w:rPr>
                <w:color w:val="000000" w:themeColor="text1"/>
                <w:sz w:val="24"/>
                <w:szCs w:val="24"/>
              </w:rPr>
              <w:t>Администрации Медвенского района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26" w:type="dxa"/>
            <w:gridSpan w:val="6"/>
          </w:tcPr>
          <w:p w:rsidR="00A31E78" w:rsidRPr="00790A69" w:rsidRDefault="00A31E78" w:rsidP="00DE0D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</w:p>
          <w:p w:rsidR="00A31E78" w:rsidRPr="00786A26" w:rsidRDefault="007B2A84" w:rsidP="00CC31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Об утверждении </w:t>
            </w:r>
            <w:proofErr w:type="gramStart"/>
            <w:r w:rsidR="00CC31CE">
              <w:rPr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="00CC31CE">
              <w:rPr>
                <w:color w:val="000000" w:themeColor="text1"/>
                <w:sz w:val="24"/>
                <w:szCs w:val="24"/>
              </w:rPr>
              <w:t xml:space="preserve"> о размещении нестационарных торговых объектов на территории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Медвенского района Курской области</w:t>
            </w:r>
            <w:r w:rsidR="00B700EC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926" w:type="dxa"/>
            <w:gridSpan w:val="6"/>
          </w:tcPr>
          <w:p w:rsidR="00A31E78" w:rsidRPr="004534E2" w:rsidRDefault="00A31E78" w:rsidP="00FE61D9">
            <w:pPr>
              <w:pStyle w:val="ConsPlusNormal"/>
              <w:tabs>
                <w:tab w:val="left" w:pos="5265"/>
              </w:tabs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Планируемый срок вступления в силу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2886">
              <w:rPr>
                <w:color w:val="000000" w:themeColor="text1"/>
                <w:sz w:val="24"/>
                <w:szCs w:val="24"/>
              </w:rPr>
              <w:t>4</w:t>
            </w:r>
            <w:r w:rsidR="004534E2">
              <w:rPr>
                <w:color w:val="000000" w:themeColor="text1"/>
                <w:sz w:val="24"/>
                <w:szCs w:val="24"/>
              </w:rPr>
              <w:t xml:space="preserve"> квартал  202</w:t>
            </w:r>
            <w:r w:rsidR="00FE61D9">
              <w:rPr>
                <w:color w:val="000000" w:themeColor="text1"/>
                <w:sz w:val="24"/>
                <w:szCs w:val="24"/>
              </w:rPr>
              <w:t>4</w:t>
            </w:r>
            <w:r w:rsidR="004534E2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26" w:type="dxa"/>
            <w:gridSpan w:val="6"/>
          </w:tcPr>
          <w:p w:rsidR="00A31E78" w:rsidRPr="00786A26" w:rsidRDefault="00A31E78" w:rsidP="00DE0DCC">
            <w:pPr>
              <w:pStyle w:val="ConsPlusNormal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Орган </w:t>
            </w:r>
            <w:r>
              <w:rPr>
                <w:color w:val="000000" w:themeColor="text1"/>
                <w:sz w:val="24"/>
                <w:szCs w:val="24"/>
              </w:rPr>
              <w:t>местного самоуправленияМедвенского района Курской области</w:t>
            </w:r>
            <w:r w:rsidRPr="00790A69">
              <w:rPr>
                <w:color w:val="000000" w:themeColor="text1"/>
                <w:sz w:val="24"/>
                <w:szCs w:val="24"/>
              </w:rPr>
              <w:t xml:space="preserve"> (далее - Разработчик):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отдел по экономическим</w:t>
            </w:r>
            <w:r w:rsidR="00EA5558">
              <w:rPr>
                <w:color w:val="000000" w:themeColor="text1"/>
                <w:sz w:val="24"/>
                <w:szCs w:val="24"/>
              </w:rPr>
              <w:t xml:space="preserve"> вопросам, планированию и инвестициям  МКУ «Управление бюджетного учета Медвенского района Курской области»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EA5558">
              <w:rPr>
                <w:sz w:val="24"/>
                <w:szCs w:val="24"/>
              </w:rPr>
              <w:t>Корнева Ирина Геннадьевна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Должность: </w:t>
            </w:r>
            <w:r w:rsidR="00832886">
              <w:rPr>
                <w:color w:val="000000" w:themeColor="text1"/>
                <w:sz w:val="24"/>
                <w:szCs w:val="24"/>
              </w:rPr>
              <w:t>заместитель начальника</w:t>
            </w:r>
            <w:r w:rsidR="007F003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A5558">
              <w:rPr>
                <w:color w:val="000000" w:themeColor="text1"/>
                <w:sz w:val="24"/>
                <w:szCs w:val="24"/>
              </w:rPr>
              <w:t>МКУ  «Управление бюджетного учета Медвенского района Курской области»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Тел.:</w:t>
            </w:r>
            <w:r w:rsidR="00EA5558">
              <w:rPr>
                <w:sz w:val="24"/>
                <w:szCs w:val="24"/>
              </w:rPr>
              <w:t xml:space="preserve"> 8 9913320379</w:t>
            </w:r>
          </w:p>
          <w:p w:rsidR="00A31E78" w:rsidRPr="00B700EC" w:rsidRDefault="00A31E78" w:rsidP="00EA555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Адрес электронной почты: </w:t>
            </w:r>
            <w:r w:rsidR="00EA5558" w:rsidRPr="00EA5558">
              <w:rPr>
                <w:sz w:val="24"/>
                <w:szCs w:val="24"/>
              </w:rPr>
              <w:t>ecotdel46@yandex.ru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</w:t>
            </w:r>
          </w:p>
        </w:tc>
        <w:tc>
          <w:tcPr>
            <w:tcW w:w="8926" w:type="dxa"/>
            <w:gridSpan w:val="6"/>
          </w:tcPr>
          <w:p w:rsidR="00A31E78" w:rsidRPr="00790A69" w:rsidRDefault="00A31E78" w:rsidP="00EA555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 w:rsidR="00EA5558">
              <w:rPr>
                <w:sz w:val="24"/>
                <w:szCs w:val="24"/>
              </w:rPr>
              <w:t xml:space="preserve"> отсутствуют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</w:t>
            </w:r>
          </w:p>
        </w:tc>
        <w:tc>
          <w:tcPr>
            <w:tcW w:w="8926" w:type="dxa"/>
            <w:gridSpan w:val="6"/>
          </w:tcPr>
          <w:p w:rsidR="00A31E78" w:rsidRPr="00C97CD0" w:rsidRDefault="00A31E78" w:rsidP="00FD613E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 w:rsidR="00F8020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D613E">
              <w:rPr>
                <w:sz w:val="24"/>
                <w:szCs w:val="24"/>
              </w:rPr>
              <w:t>упорядочение установки и эксплуатации нестационарных торговых объектов на территории Медвенского района Курской области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</w:t>
            </w:r>
          </w:p>
        </w:tc>
        <w:tc>
          <w:tcPr>
            <w:tcW w:w="8926" w:type="dxa"/>
            <w:gridSpan w:val="6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A31E78" w:rsidRPr="00790A69" w:rsidRDefault="00CA6425" w:rsidP="00EF74D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оценка возможных положительных и отрицательных последствий  принятия проекта акта.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</w:t>
            </w:r>
          </w:p>
        </w:tc>
        <w:tc>
          <w:tcPr>
            <w:tcW w:w="8926" w:type="dxa"/>
            <w:gridSpan w:val="6"/>
          </w:tcPr>
          <w:p w:rsidR="00A31E78" w:rsidRPr="00C97CD0" w:rsidRDefault="00A31E78" w:rsidP="005709E2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Круг лиц, на которых будет распространено действие акта:</w:t>
            </w:r>
            <w:r w:rsidR="00EF74D8">
              <w:rPr>
                <w:sz w:val="24"/>
                <w:szCs w:val="24"/>
              </w:rPr>
              <w:t xml:space="preserve"> </w:t>
            </w:r>
            <w:r w:rsidR="005709E2">
              <w:rPr>
                <w:sz w:val="24"/>
                <w:szCs w:val="24"/>
              </w:rPr>
              <w:t>органы местного самоуправления, субъекты предпринимательской деятельности (инвесторы)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</w:t>
            </w:r>
          </w:p>
        </w:tc>
        <w:tc>
          <w:tcPr>
            <w:tcW w:w="8926" w:type="dxa"/>
            <w:gridSpan w:val="6"/>
          </w:tcPr>
          <w:p w:rsidR="00A31E78" w:rsidRPr="00C97CD0" w:rsidRDefault="00A31E78" w:rsidP="00EF74D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</w:t>
            </w:r>
            <w:r w:rsidR="00EF74D8">
              <w:rPr>
                <w:sz w:val="24"/>
                <w:szCs w:val="24"/>
              </w:rPr>
              <w:t xml:space="preserve"> необходимость в установлении переходного периода отсутствует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10.</w:t>
            </w:r>
          </w:p>
        </w:tc>
        <w:tc>
          <w:tcPr>
            <w:tcW w:w="8926" w:type="dxa"/>
            <w:gridSpan w:val="6"/>
          </w:tcPr>
          <w:p w:rsidR="00EF74D8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принимаются предложения</w:t>
            </w:r>
            <w:r w:rsidR="00EF74D8">
              <w:rPr>
                <w:sz w:val="24"/>
                <w:szCs w:val="24"/>
              </w:rPr>
              <w:t xml:space="preserve">: </w:t>
            </w:r>
          </w:p>
          <w:p w:rsidR="00A31E78" w:rsidRPr="00C97CD0" w:rsidRDefault="00EF74D8" w:rsidP="0098273F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="0098273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календарных дней со дня размещения уведомления на официальном сайте. </w:t>
            </w:r>
          </w:p>
        </w:tc>
      </w:tr>
      <w:tr w:rsidR="00A31E78" w:rsidRPr="00790A69" w:rsidTr="00DE0DCC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11.</w:t>
            </w:r>
          </w:p>
        </w:tc>
        <w:tc>
          <w:tcPr>
            <w:tcW w:w="8926" w:type="dxa"/>
            <w:gridSpan w:val="6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Контактные данные для направления предложений: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C97CD0" w:rsidRDefault="00A31E78" w:rsidP="0098273F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5709E2">
              <w:rPr>
                <w:sz w:val="24"/>
                <w:szCs w:val="24"/>
              </w:rPr>
              <w:t>Корнева Ирина Геннадьевна</w:t>
            </w:r>
            <w:r w:rsidR="0098273F">
              <w:rPr>
                <w:sz w:val="24"/>
                <w:szCs w:val="24"/>
              </w:rPr>
              <w:t xml:space="preserve">  </w:t>
            </w:r>
          </w:p>
          <w:p w:rsidR="005709E2" w:rsidRPr="00790A69" w:rsidRDefault="00A31E78" w:rsidP="005709E2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Должность: </w:t>
            </w:r>
            <w:r w:rsidR="00CA6425">
              <w:rPr>
                <w:color w:val="000000" w:themeColor="text1"/>
                <w:sz w:val="24"/>
                <w:szCs w:val="24"/>
              </w:rPr>
              <w:t>заместитель начальника</w:t>
            </w:r>
            <w:r w:rsidR="007F003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709E2">
              <w:rPr>
                <w:color w:val="000000" w:themeColor="text1"/>
                <w:sz w:val="24"/>
                <w:szCs w:val="24"/>
              </w:rPr>
              <w:t xml:space="preserve"> МКУ  «Управление бюджетного учета Медвенского района Курской области»</w:t>
            </w:r>
          </w:p>
          <w:p w:rsidR="0098273F" w:rsidRPr="00790A69" w:rsidRDefault="0098273F" w:rsidP="0098273F">
            <w:pPr>
              <w:pStyle w:val="ConsPlusNormal"/>
              <w:rPr>
                <w:sz w:val="24"/>
                <w:szCs w:val="24"/>
              </w:rPr>
            </w:pP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Контактный телефон: ___</w:t>
            </w:r>
            <w:r w:rsidR="005709E2">
              <w:rPr>
                <w:sz w:val="24"/>
                <w:szCs w:val="24"/>
              </w:rPr>
              <w:t>8 991 332 03 79</w:t>
            </w:r>
            <w:r w:rsidRPr="00790A69">
              <w:rPr>
                <w:sz w:val="24"/>
                <w:szCs w:val="24"/>
              </w:rPr>
              <w:t>_________________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Адреса сайта,</w:t>
            </w:r>
            <w:r w:rsidR="005709E2">
              <w:rPr>
                <w:sz w:val="24"/>
                <w:szCs w:val="24"/>
              </w:rPr>
              <w:t xml:space="preserve"> электронной почты: _</w:t>
            </w:r>
            <w:r w:rsidR="005709E2" w:rsidRPr="00EA5558">
              <w:rPr>
                <w:sz w:val="24"/>
                <w:szCs w:val="24"/>
              </w:rPr>
              <w:t xml:space="preserve"> ecotdel46@yandex.ru</w:t>
            </w:r>
            <w:r w:rsidR="005709E2">
              <w:rPr>
                <w:sz w:val="24"/>
                <w:szCs w:val="24"/>
              </w:rPr>
              <w:t xml:space="preserve"> __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Свод поступивших предложений будет размещен на сайте</w:t>
            </w:r>
          </w:p>
        </w:tc>
      </w:tr>
      <w:tr w:rsidR="00A31E78" w:rsidRPr="00790A69" w:rsidTr="00DE0DCC">
        <w:tblPrEx>
          <w:tblBorders>
            <w:insideH w:val="nil"/>
            <w:insideV w:val="nil"/>
          </w:tblBorders>
        </w:tblPrEx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</w:tcBorders>
          </w:tcPr>
          <w:p w:rsidR="00A31E78" w:rsidRPr="00C97CD0" w:rsidRDefault="0098273F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98273F">
              <w:rPr>
                <w:sz w:val="24"/>
                <w:szCs w:val="24"/>
              </w:rPr>
              <w:t>http://medvenka46.ru/</w:t>
            </w:r>
          </w:p>
        </w:tc>
        <w:tc>
          <w:tcPr>
            <w:tcW w:w="1442" w:type="dxa"/>
            <w:gridSpan w:val="2"/>
            <w:tcBorders>
              <w:top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 позднее</w:t>
            </w:r>
          </w:p>
        </w:tc>
        <w:tc>
          <w:tcPr>
            <w:tcW w:w="3742" w:type="dxa"/>
            <w:gridSpan w:val="3"/>
            <w:tcBorders>
              <w:top w:val="nil"/>
              <w:right w:val="single" w:sz="4" w:space="0" w:color="auto"/>
            </w:tcBorders>
          </w:tcPr>
          <w:p w:rsidR="00A31E78" w:rsidRPr="00790A69" w:rsidRDefault="005709E2" w:rsidP="00DE0D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23</w:t>
            </w:r>
            <w:r w:rsidR="0098273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98273F">
              <w:rPr>
                <w:sz w:val="24"/>
                <w:szCs w:val="24"/>
              </w:rPr>
              <w:t>.202</w:t>
            </w:r>
            <w:r w:rsidR="00FE61D9">
              <w:rPr>
                <w:sz w:val="24"/>
                <w:szCs w:val="24"/>
              </w:rPr>
              <w:t>4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Сравнение возможных вариантов решения проблемы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Вариант 1</w:t>
            </w: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Вариант N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12.1.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12.2.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12.3.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12.4.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Оценка расходов (доходов) бюджета </w:t>
            </w:r>
            <w:r>
              <w:rPr>
                <w:sz w:val="24"/>
                <w:szCs w:val="24"/>
              </w:rPr>
              <w:t>муниципального района «Медвенский район» Курской области</w:t>
            </w:r>
            <w:r w:rsidRPr="00790A69">
              <w:rPr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12.5.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12.6.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13.</w:t>
            </w:r>
          </w:p>
        </w:tc>
        <w:tc>
          <w:tcPr>
            <w:tcW w:w="8926" w:type="dxa"/>
            <w:gridSpan w:val="6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Иная информация, относящаяся к сведениям о подготовке проекта Акта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97CD0">
              <w:rPr>
                <w:sz w:val="24"/>
                <w:szCs w:val="24"/>
                <w:vertAlign w:val="superscript"/>
              </w:rPr>
              <w:t>(место для текстового описания)</w:t>
            </w:r>
          </w:p>
        </w:tc>
      </w:tr>
    </w:tbl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  <w:r w:rsidRPr="00790A69">
        <w:rPr>
          <w:sz w:val="24"/>
          <w:szCs w:val="24"/>
        </w:rPr>
        <w:t>К уведомлению прилагается:</w:t>
      </w: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5"/>
        <w:gridCol w:w="8025"/>
        <w:gridCol w:w="892"/>
      </w:tblGrid>
      <w:tr w:rsidR="00A31E78" w:rsidRPr="00790A69" w:rsidTr="00DE0DCC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:rsidR="00A31E78" w:rsidRDefault="00A31E78" w:rsidP="002768B4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Перечень вопросов для органов и организаций, указанных в пункте 11 Положения</w:t>
            </w:r>
            <w:r w:rsidR="0098273F">
              <w:rPr>
                <w:sz w:val="24"/>
                <w:szCs w:val="24"/>
              </w:rPr>
              <w:t>:</w:t>
            </w:r>
          </w:p>
          <w:p w:rsidR="0098273F" w:rsidRPr="00790A69" w:rsidRDefault="0098273F" w:rsidP="002768B4">
            <w:pPr>
              <w:jc w:val="both"/>
            </w:pPr>
            <w:r>
              <w:t>1. Имеются ли в проекте муниципального нормативного правового акта положения, вводящи</w:t>
            </w:r>
            <w:r w:rsidR="002768B4">
              <w:t>е</w:t>
            </w:r>
            <w:r>
              <w:t xml:space="preserve"> избыточные обязанности, запреты и ограничения для субъектов предпринимательской и </w:t>
            </w:r>
            <w:r w:rsidR="002768B4">
              <w:t xml:space="preserve">иной предпринимательской </w:t>
            </w:r>
            <w:r>
              <w:t xml:space="preserve"> деятельности или способствующих их введению, а также положени</w:t>
            </w:r>
            <w:r w:rsidR="002768B4">
              <w:t>я</w:t>
            </w:r>
            <w:r>
              <w:t>, способствующи</w:t>
            </w:r>
            <w:r w:rsidR="002768B4">
              <w:t>е</w:t>
            </w:r>
            <w:r>
              <w:t xml:space="preserve"> возникновению необоснованных расходов субъектов предпринимательской и </w:t>
            </w:r>
            <w:r w:rsidR="002768B4">
              <w:t xml:space="preserve">иной экономической деятельности и бюджета </w:t>
            </w:r>
            <w:r w:rsidR="002768B4">
              <w:lastRenderedPageBreak/>
              <w:t>муниципального района «Медвенский район» Курской области?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7635" cy="127635"/>
                  <wp:effectExtent l="0" t="0" r="0" b="0"/>
                  <wp:docPr id="1" name="Рисунок 1" descr="base_23969_48217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69_48217_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4534E2" w:rsidRDefault="004534E2" w:rsidP="004534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E78" w:rsidRPr="00C97CD0" w:rsidRDefault="000260FF" w:rsidP="004534E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31E78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 </w:t>
      </w:r>
      <w:r w:rsidR="00453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В.В. Катунин</w:t>
      </w:r>
    </w:p>
    <w:p w:rsidR="00A31E78" w:rsidRPr="00C97CD0" w:rsidRDefault="00A31E78" w:rsidP="00A31E78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</w:p>
    <w:p w:rsidR="00A31E78" w:rsidRPr="00C97CD0" w:rsidRDefault="00A31E78" w:rsidP="00A31E78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9F3C44" w:rsidRDefault="009F3C44"/>
    <w:sectPr w:rsidR="009F3C44" w:rsidSect="007F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78"/>
    <w:rsid w:val="000260FF"/>
    <w:rsid w:val="000C0765"/>
    <w:rsid w:val="00266F0E"/>
    <w:rsid w:val="002768B4"/>
    <w:rsid w:val="00276A75"/>
    <w:rsid w:val="003C757F"/>
    <w:rsid w:val="004534E2"/>
    <w:rsid w:val="005709E2"/>
    <w:rsid w:val="00712422"/>
    <w:rsid w:val="0071559C"/>
    <w:rsid w:val="007B2A84"/>
    <w:rsid w:val="007F0037"/>
    <w:rsid w:val="007F78D4"/>
    <w:rsid w:val="00832886"/>
    <w:rsid w:val="008C4D9A"/>
    <w:rsid w:val="008F5C0D"/>
    <w:rsid w:val="0098273F"/>
    <w:rsid w:val="009F3C44"/>
    <w:rsid w:val="00A1051F"/>
    <w:rsid w:val="00A31E78"/>
    <w:rsid w:val="00B700EC"/>
    <w:rsid w:val="00CA6425"/>
    <w:rsid w:val="00CC31CE"/>
    <w:rsid w:val="00DE0DCC"/>
    <w:rsid w:val="00E12589"/>
    <w:rsid w:val="00EA5558"/>
    <w:rsid w:val="00EF74D8"/>
    <w:rsid w:val="00F33900"/>
    <w:rsid w:val="00F60BD9"/>
    <w:rsid w:val="00F76FC8"/>
    <w:rsid w:val="00F80200"/>
    <w:rsid w:val="00FD613E"/>
    <w:rsid w:val="00FE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Корнева</cp:lastModifiedBy>
  <cp:revision>6</cp:revision>
  <cp:lastPrinted>2023-10-09T13:58:00Z</cp:lastPrinted>
  <dcterms:created xsi:type="dcterms:W3CDTF">2024-10-04T07:30:00Z</dcterms:created>
  <dcterms:modified xsi:type="dcterms:W3CDTF">2024-10-14T12:52:00Z</dcterms:modified>
</cp:coreProperties>
</file>