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A7" w:rsidRDefault="000C72A7" w:rsidP="00A90D72">
      <w:pPr>
        <w:pStyle w:val="a3"/>
        <w:tabs>
          <w:tab w:val="left" w:pos="284"/>
        </w:tabs>
        <w:ind w:right="-23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2545715</wp:posOffset>
            </wp:positionH>
            <wp:positionV relativeFrom="paragraph">
              <wp:posOffset>-269240</wp:posOffset>
            </wp:positionV>
            <wp:extent cx="1030522" cy="1288111"/>
            <wp:effectExtent l="0" t="0" r="0" b="0"/>
            <wp:wrapNone/>
            <wp:docPr id="4" name="Рисунок 1" descr="Описание: Медве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едве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2A7" w:rsidRDefault="000C72A7" w:rsidP="00A90D72">
      <w:pPr>
        <w:pStyle w:val="a3"/>
        <w:tabs>
          <w:tab w:val="left" w:pos="284"/>
        </w:tabs>
        <w:ind w:right="-23"/>
        <w:rPr>
          <w:noProof/>
        </w:rPr>
      </w:pPr>
    </w:p>
    <w:p w:rsidR="000C72A7" w:rsidRDefault="000C72A7" w:rsidP="00A90D72">
      <w:pPr>
        <w:pStyle w:val="a3"/>
        <w:tabs>
          <w:tab w:val="left" w:pos="284"/>
        </w:tabs>
        <w:ind w:right="-23"/>
        <w:rPr>
          <w:noProof/>
        </w:rPr>
      </w:pPr>
    </w:p>
    <w:p w:rsidR="000C72A7" w:rsidRDefault="000C72A7" w:rsidP="00A90D72">
      <w:pPr>
        <w:pStyle w:val="a3"/>
        <w:tabs>
          <w:tab w:val="left" w:pos="284"/>
        </w:tabs>
        <w:ind w:right="-23"/>
        <w:rPr>
          <w:noProof/>
        </w:rPr>
      </w:pPr>
    </w:p>
    <w:p w:rsidR="000C72A7" w:rsidRDefault="000C72A7" w:rsidP="00A90D72">
      <w:pPr>
        <w:pStyle w:val="a3"/>
        <w:tabs>
          <w:tab w:val="left" w:pos="284"/>
        </w:tabs>
        <w:ind w:right="-23"/>
        <w:rPr>
          <w:noProof/>
        </w:rPr>
      </w:pPr>
    </w:p>
    <w:p w:rsidR="00A90D72" w:rsidRPr="00F35021" w:rsidRDefault="00A90D72" w:rsidP="00A90D72">
      <w:pPr>
        <w:pStyle w:val="a3"/>
        <w:tabs>
          <w:tab w:val="left" w:pos="284"/>
        </w:tabs>
        <w:ind w:right="-23"/>
        <w:rPr>
          <w:rFonts w:ascii="Bookman Old Style" w:hAnsi="Bookman Old Style"/>
          <w:sz w:val="48"/>
          <w:szCs w:val="48"/>
        </w:rPr>
      </w:pPr>
      <w:r w:rsidRPr="00F35021">
        <w:rPr>
          <w:rFonts w:ascii="Bookman Old Style" w:hAnsi="Bookman Old Style"/>
          <w:sz w:val="48"/>
          <w:szCs w:val="48"/>
        </w:rPr>
        <w:t>АДМИНИСТРАЦИЯ</w:t>
      </w:r>
    </w:p>
    <w:p w:rsidR="00A90D72" w:rsidRPr="00F35021" w:rsidRDefault="00A90D72" w:rsidP="00A90D72">
      <w:pPr>
        <w:pStyle w:val="1"/>
        <w:rPr>
          <w:rFonts w:ascii="Bookman Old Style" w:hAnsi="Bookman Old Style"/>
        </w:rPr>
      </w:pPr>
      <w:r w:rsidRPr="00F35021">
        <w:rPr>
          <w:rFonts w:ascii="Bookman Old Style" w:hAnsi="Bookman Old Style"/>
        </w:rPr>
        <w:t>МЕДВЕНСКОГО РАЙОНА КУРСКОЙ ОБЛАСТИ</w:t>
      </w:r>
    </w:p>
    <w:p w:rsidR="0050441B" w:rsidRDefault="0050441B" w:rsidP="00A90D72">
      <w:pPr>
        <w:pStyle w:val="2"/>
        <w:rPr>
          <w:rFonts w:ascii="Bookman Old Style" w:hAnsi="Bookman Old Style"/>
          <w:b/>
        </w:rPr>
      </w:pPr>
    </w:p>
    <w:p w:rsidR="00A90D72" w:rsidRPr="00F35021" w:rsidRDefault="00653A7A" w:rsidP="00A90D72">
      <w:pPr>
        <w:pStyle w:val="2"/>
        <w:rPr>
          <w:b/>
        </w:rPr>
      </w:pPr>
      <w:r>
        <w:rPr>
          <w:rFonts w:ascii="Bookman Old Style" w:hAnsi="Bookman Old Style"/>
          <w:b/>
        </w:rPr>
        <w:t>П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О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С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Т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А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Н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О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В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Л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Е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Н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И</w:t>
      </w:r>
      <w:r w:rsidR="0034220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Е</w:t>
      </w:r>
    </w:p>
    <w:p w:rsidR="00B60820" w:rsidRDefault="00B60820" w:rsidP="00A90D72">
      <w:pPr>
        <w:spacing w:after="0"/>
        <w:ind w:right="49"/>
        <w:rPr>
          <w:rFonts w:ascii="Times New Roman" w:hAnsi="Times New Roman"/>
          <w:sz w:val="24"/>
        </w:rPr>
      </w:pPr>
    </w:p>
    <w:p w:rsidR="00A90D72" w:rsidRPr="00F35021" w:rsidRDefault="00A90D72" w:rsidP="00A90D72">
      <w:pPr>
        <w:spacing w:after="0"/>
        <w:ind w:right="49"/>
        <w:rPr>
          <w:rFonts w:ascii="Times New Roman" w:hAnsi="Times New Roman"/>
        </w:rPr>
      </w:pPr>
      <w:r w:rsidRPr="00F35021">
        <w:rPr>
          <w:rFonts w:ascii="Times New Roman" w:hAnsi="Times New Roman"/>
        </w:rPr>
        <w:t>__________________________                       № _____</w:t>
      </w:r>
    </w:p>
    <w:p w:rsidR="00A90D72" w:rsidRDefault="00A90D72" w:rsidP="00A90D72">
      <w:pPr>
        <w:spacing w:after="0"/>
        <w:ind w:right="49"/>
        <w:rPr>
          <w:rFonts w:ascii="Times New Roman" w:hAnsi="Times New Roman"/>
        </w:rPr>
      </w:pPr>
      <w:r w:rsidRPr="00F35021">
        <w:rPr>
          <w:rFonts w:ascii="Times New Roman" w:hAnsi="Times New Roman"/>
        </w:rPr>
        <w:t xml:space="preserve">        поселок  Медвенка</w:t>
      </w:r>
    </w:p>
    <w:p w:rsidR="00F16444" w:rsidRDefault="0051731C" w:rsidP="007D23D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F16444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 w:rsidR="007D23D4">
        <w:rPr>
          <w:rFonts w:ascii="Times New Roman" w:hAnsi="Times New Roman" w:cs="Times New Roman"/>
          <w:b/>
          <w:sz w:val="24"/>
          <w:szCs w:val="24"/>
        </w:rPr>
        <w:t xml:space="preserve">о </w:t>
      </w:r>
    </w:p>
    <w:p w:rsidR="007D23D4" w:rsidRDefault="007D23D4" w:rsidP="007D23D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торговых</w:t>
      </w:r>
    </w:p>
    <w:p w:rsidR="007D23D4" w:rsidRDefault="007D23D4" w:rsidP="007D23D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на территории Медвенского района</w:t>
      </w:r>
    </w:p>
    <w:p w:rsidR="007D23D4" w:rsidRDefault="007D23D4" w:rsidP="007D23D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93423E" w:rsidRPr="0093423E" w:rsidRDefault="0093423E" w:rsidP="0093423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3FE5" w:rsidRDefault="00DB7874" w:rsidP="00AF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23D4">
        <w:rPr>
          <w:rFonts w:ascii="Times New Roman" w:hAnsi="Times New Roman" w:cs="Times New Roman"/>
          <w:sz w:val="28"/>
          <w:szCs w:val="28"/>
        </w:rPr>
        <w:t>целях упорядочения размещения нестационарных торговых объектов на территории Медвенского района Курской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F3FE5">
        <w:rPr>
          <w:rFonts w:ascii="Times New Roman" w:hAnsi="Times New Roman" w:cs="Times New Roman"/>
          <w:sz w:val="28"/>
          <w:szCs w:val="28"/>
        </w:rPr>
        <w:t>,</w:t>
      </w:r>
      <w:r w:rsidR="007D23D4">
        <w:rPr>
          <w:rFonts w:ascii="Times New Roman" w:hAnsi="Times New Roman" w:cs="Times New Roman"/>
          <w:sz w:val="28"/>
          <w:szCs w:val="28"/>
        </w:rPr>
        <w:t xml:space="preserve"> Федеральным законом от 28.12.2009 года № 381-ФЗ «Об основах государственного регулирования торговой деятельности в Российской Федерации», Федеральным законом от 26.07.2006 года № 135-ФЗ «О защите конкуренции»</w:t>
      </w:r>
      <w:r w:rsidR="00AF3FE5">
        <w:rPr>
          <w:rFonts w:ascii="Times New Roman" w:hAnsi="Times New Roman" w:cs="Times New Roman"/>
          <w:sz w:val="28"/>
          <w:szCs w:val="28"/>
        </w:rPr>
        <w:t xml:space="preserve"> Администрация Медвенского района</w:t>
      </w:r>
      <w:proofErr w:type="gramEnd"/>
      <w:r w:rsidR="00AF3FE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167F4" w:rsidRDefault="00AF3FE5" w:rsidP="004167F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23D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7D23D4">
        <w:rPr>
          <w:rFonts w:ascii="Times New Roman" w:hAnsi="Times New Roman" w:cs="Times New Roman"/>
          <w:sz w:val="28"/>
          <w:szCs w:val="28"/>
        </w:rPr>
        <w:t>о размещении</w:t>
      </w:r>
      <w:r w:rsidR="00D5722F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Медвенского района Курской области.</w:t>
      </w:r>
    </w:p>
    <w:p w:rsidR="004167F4" w:rsidRDefault="00E93609" w:rsidP="004167F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7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A0754">
        <w:rPr>
          <w:rFonts w:ascii="Times New Roman" w:hAnsi="Times New Roman" w:cs="Times New Roman"/>
          <w:sz w:val="28"/>
          <w:szCs w:val="28"/>
        </w:rPr>
        <w:t xml:space="preserve">и.о. первого заместителя Главы Администрации Медвенского района Пинаеву Н.Н. и </w:t>
      </w:r>
      <w:r w:rsidRPr="004167F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Медвенского района </w:t>
      </w:r>
      <w:r w:rsidR="004167F4">
        <w:rPr>
          <w:rFonts w:ascii="Times New Roman" w:hAnsi="Times New Roman" w:cs="Times New Roman"/>
          <w:sz w:val="28"/>
          <w:szCs w:val="28"/>
        </w:rPr>
        <w:t>Горбачева А.А.</w:t>
      </w:r>
    </w:p>
    <w:p w:rsidR="00E93609" w:rsidRPr="004167F4" w:rsidRDefault="00E93609" w:rsidP="004167F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167F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731C" w:rsidRDefault="00AF3FE5" w:rsidP="00AE1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1C" w:rsidRDefault="0051731C" w:rsidP="008F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0F9" w:rsidRPr="0051731C" w:rsidRDefault="00AE10F9" w:rsidP="00AE1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DC3" w:rsidRPr="0093423E" w:rsidRDefault="00564B96" w:rsidP="00934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6DC3" w:rsidRPr="0093423E" w:rsidSect="006B61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146A85">
        <w:rPr>
          <w:rFonts w:ascii="Times New Roman" w:hAnsi="Times New Roman" w:cs="Times New Roman"/>
          <w:sz w:val="28"/>
          <w:szCs w:val="28"/>
        </w:rPr>
        <w:t>Глав</w:t>
      </w:r>
      <w:r w:rsidR="00002EC8" w:rsidRPr="00146A85">
        <w:rPr>
          <w:rFonts w:ascii="Times New Roman" w:hAnsi="Times New Roman" w:cs="Times New Roman"/>
          <w:sz w:val="28"/>
          <w:szCs w:val="28"/>
        </w:rPr>
        <w:t>а</w:t>
      </w:r>
      <w:r w:rsidRPr="00146A85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="00821B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D71FD7" w:rsidRPr="00146A85">
        <w:rPr>
          <w:rFonts w:ascii="Times New Roman" w:hAnsi="Times New Roman" w:cs="Times New Roman"/>
          <w:sz w:val="28"/>
          <w:szCs w:val="28"/>
        </w:rPr>
        <w:t>В</w:t>
      </w:r>
      <w:r w:rsidR="0033534C" w:rsidRPr="00146A85">
        <w:rPr>
          <w:rFonts w:ascii="Times New Roman" w:hAnsi="Times New Roman" w:cs="Times New Roman"/>
          <w:sz w:val="28"/>
          <w:szCs w:val="28"/>
        </w:rPr>
        <w:t>.</w:t>
      </w:r>
      <w:r w:rsidRPr="00146A85">
        <w:rPr>
          <w:rFonts w:ascii="Times New Roman" w:hAnsi="Times New Roman" w:cs="Times New Roman"/>
          <w:sz w:val="28"/>
          <w:szCs w:val="28"/>
        </w:rPr>
        <w:t>В.</w:t>
      </w:r>
      <w:r w:rsidR="00D71FD7" w:rsidRPr="00146A85"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</w:p>
    <w:p w:rsidR="00BF7BC2" w:rsidRPr="00E93609" w:rsidRDefault="00E93609" w:rsidP="00F1644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E9360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93609" w:rsidRPr="00E93609" w:rsidRDefault="00E93609" w:rsidP="00F1644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E9360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E93609" w:rsidRPr="00E93609" w:rsidRDefault="00E93609" w:rsidP="00F1644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E93609">
        <w:rPr>
          <w:rFonts w:ascii="Times New Roman" w:hAnsi="Times New Roman" w:cs="Times New Roman"/>
          <w:sz w:val="26"/>
          <w:szCs w:val="26"/>
        </w:rPr>
        <w:t>Медвенского района</w:t>
      </w:r>
    </w:p>
    <w:p w:rsidR="00E93609" w:rsidRDefault="00E93609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  <w:r w:rsidRPr="00E93609">
        <w:rPr>
          <w:rFonts w:ascii="Times New Roman" w:hAnsi="Times New Roman" w:cs="Times New Roman"/>
          <w:sz w:val="26"/>
          <w:szCs w:val="26"/>
        </w:rPr>
        <w:t>от ____________№______</w:t>
      </w:r>
    </w:p>
    <w:p w:rsidR="00D5722F" w:rsidRDefault="00D5722F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</w:p>
    <w:p w:rsidR="00D5722F" w:rsidRDefault="00D5722F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</w:p>
    <w:p w:rsidR="00D5722F" w:rsidRDefault="00D5722F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</w:p>
    <w:p w:rsidR="00D5722F" w:rsidRDefault="00D5722F" w:rsidP="00D5722F">
      <w:pPr>
        <w:pStyle w:val="11"/>
        <w:framePr w:w="9169" w:h="14245" w:hRule="exact" w:wrap="none" w:vAnchor="page" w:hAnchor="page" w:x="1555" w:y="2521"/>
        <w:spacing w:after="320"/>
        <w:ind w:firstLine="0"/>
        <w:jc w:val="center"/>
      </w:pPr>
      <w:r>
        <w:t>ПОЛОЖЕНИЕ</w:t>
      </w:r>
      <w:r>
        <w:br/>
        <w:t>о размещении нестационарных торговых объектов на территории Медвенского района Курской области</w:t>
      </w:r>
    </w:p>
    <w:p w:rsidR="00D5722F" w:rsidRDefault="00D5722F" w:rsidP="00D5722F">
      <w:pPr>
        <w:pStyle w:val="11"/>
        <w:framePr w:w="9169" w:h="14245" w:hRule="exact" w:wrap="none" w:vAnchor="page" w:hAnchor="page" w:x="1555" w:y="2521"/>
        <w:numPr>
          <w:ilvl w:val="0"/>
          <w:numId w:val="26"/>
        </w:numPr>
        <w:tabs>
          <w:tab w:val="left" w:pos="338"/>
        </w:tabs>
        <w:spacing w:after="320"/>
        <w:ind w:firstLine="0"/>
        <w:jc w:val="center"/>
      </w:pPr>
      <w:r>
        <w:t>Общие положения</w:t>
      </w:r>
    </w:p>
    <w:p w:rsidR="00D5722F" w:rsidRDefault="00D5722F" w:rsidP="00D5722F">
      <w:pPr>
        <w:pStyle w:val="11"/>
        <w:framePr w:w="9169" w:h="14245" w:hRule="exact" w:wrap="none" w:vAnchor="page" w:hAnchor="page" w:x="1555" w:y="2521"/>
        <w:numPr>
          <w:ilvl w:val="1"/>
          <w:numId w:val="26"/>
        </w:numPr>
        <w:tabs>
          <w:tab w:val="left" w:pos="1278"/>
        </w:tabs>
        <w:ind w:firstLine="760"/>
        <w:jc w:val="both"/>
      </w:pPr>
      <w:proofErr w:type="gramStart"/>
      <w:r>
        <w:t>Настоящее Положение о размещении нестационарных торговых</w:t>
      </w:r>
      <w:r>
        <w:br/>
        <w:t xml:space="preserve">объектов на территории </w:t>
      </w:r>
      <w:r w:rsidR="00CE2530">
        <w:t>Медвенского</w:t>
      </w:r>
      <w:r>
        <w:t xml:space="preserve"> района Курской области (далее -</w:t>
      </w:r>
      <w:r>
        <w:br/>
        <w:t>Положение) разработано в соответствии с Федеральным законом от 28</w:t>
      </w:r>
      <w:r>
        <w:br/>
        <w:t>декабря 2009 года № 381-ФЗ «Об основах государственного регулирования</w:t>
      </w:r>
      <w:r>
        <w:br/>
        <w:t>торговой деятельности в Российской Федерации», постановлением</w:t>
      </w:r>
      <w:r>
        <w:br/>
        <w:t>Правительства Российской Федерации от 29 сентября 2010 года № 772 «Об</w:t>
      </w:r>
      <w:r>
        <w:br/>
        <w:t>утверждении Правил включения нестационарных торговых объектов,</w:t>
      </w:r>
      <w:r>
        <w:br/>
        <w:t>расположенных на земельных участках, в зданиях, строениях</w:t>
      </w:r>
      <w:proofErr w:type="gramEnd"/>
      <w:r>
        <w:t xml:space="preserve"> и</w:t>
      </w:r>
      <w:r>
        <w:br/>
        <w:t>сооружениях, находящихся в государственной собственности, в схему</w:t>
      </w:r>
      <w:r>
        <w:br/>
        <w:t xml:space="preserve">размещения нестационарных торговых объектов», ГОСТ </w:t>
      </w:r>
      <w:proofErr w:type="gramStart"/>
      <w:r>
        <w:t>Р</w:t>
      </w:r>
      <w:proofErr w:type="gramEnd"/>
      <w:r>
        <w:t xml:space="preserve"> 54608-2011.</w:t>
      </w:r>
      <w:r>
        <w:br/>
        <w:t>Национальный стандарт Российской Федерации. Услуги торговли. Общие</w:t>
      </w:r>
      <w:r>
        <w:br/>
        <w:t>требования к объектам мелкорозничной торговли, утвержденным</w:t>
      </w:r>
      <w:r>
        <w:br/>
        <w:t xml:space="preserve">Приказом </w:t>
      </w:r>
      <w:proofErr w:type="spellStart"/>
      <w:r>
        <w:t>Росстандарта</w:t>
      </w:r>
      <w:proofErr w:type="spellEnd"/>
      <w:r>
        <w:t xml:space="preserve"> от 8 декабря 2011 года № 742-ст, приказом</w:t>
      </w:r>
      <w:r>
        <w:br/>
        <w:t>комитета потребительского рынка, развития малого и среднего</w:t>
      </w:r>
      <w:r>
        <w:br/>
        <w:t>предпринимательства и лицензирования Курской области от 23 марта 2011</w:t>
      </w:r>
      <w:r>
        <w:br/>
        <w:t>года № 32 «О порядке разработки и утверждения органами местного</w:t>
      </w:r>
      <w:r>
        <w:br/>
        <w:t>самоуправления схем размещения нестационарных торговых объектов».</w:t>
      </w:r>
    </w:p>
    <w:p w:rsidR="00D5722F" w:rsidRDefault="00D5722F" w:rsidP="00D5722F">
      <w:pPr>
        <w:pStyle w:val="11"/>
        <w:framePr w:w="9169" w:h="14245" w:hRule="exact" w:wrap="none" w:vAnchor="page" w:hAnchor="page" w:x="1555" w:y="2521"/>
        <w:numPr>
          <w:ilvl w:val="1"/>
          <w:numId w:val="26"/>
        </w:numPr>
        <w:tabs>
          <w:tab w:val="left" w:pos="1267"/>
        </w:tabs>
        <w:ind w:firstLine="760"/>
        <w:jc w:val="both"/>
      </w:pPr>
      <w:proofErr w:type="gramStart"/>
      <w:r>
        <w:t>Настоящее Положение определяет порядок и основания для</w:t>
      </w:r>
      <w:r>
        <w:br/>
        <w:t>размещения нестационарных торговых объектов на землях или земельных</w:t>
      </w:r>
      <w:r>
        <w:br/>
        <w:t xml:space="preserve">участках, находящихся </w:t>
      </w:r>
      <w:r w:rsidR="00CE2530">
        <w:t xml:space="preserve">в </w:t>
      </w:r>
      <w:r>
        <w:t>муниципальной собственности, а также на землях</w:t>
      </w:r>
      <w:r>
        <w:br/>
        <w:t>или земельных участках, государственная собственность на которые не</w:t>
      </w:r>
      <w:r>
        <w:br/>
        <w:t>разграничена, без предоставления земельных участков и установления</w:t>
      </w:r>
      <w:r>
        <w:br/>
        <w:t>сервитутов, в целях обеспечения устойчивого развития территорий и</w:t>
      </w:r>
      <w:r>
        <w:br/>
        <w:t>достижения нормативов минимальной обеспеченности населения</w:t>
      </w:r>
      <w:r>
        <w:br/>
        <w:t>площадью торговых объектов.</w:t>
      </w:r>
      <w:proofErr w:type="gramEnd"/>
    </w:p>
    <w:p w:rsidR="00D5722F" w:rsidRDefault="00D5722F" w:rsidP="00D5722F">
      <w:pPr>
        <w:pStyle w:val="11"/>
        <w:framePr w:w="9169" w:h="14245" w:hRule="exact" w:wrap="none" w:vAnchor="page" w:hAnchor="page" w:x="1555" w:y="2521"/>
        <w:numPr>
          <w:ilvl w:val="1"/>
          <w:numId w:val="26"/>
        </w:numPr>
        <w:tabs>
          <w:tab w:val="left" w:pos="1260"/>
        </w:tabs>
        <w:ind w:firstLine="760"/>
        <w:jc w:val="both"/>
      </w:pPr>
      <w:r>
        <w:t>Требования, предусмотренные настоящим Положением, не</w:t>
      </w:r>
      <w:r>
        <w:br/>
        <w:t>распространяются на отношения, связанные с размещением</w:t>
      </w:r>
      <w:r>
        <w:br/>
        <w:t>нестационарных торговых объектов:</w:t>
      </w:r>
    </w:p>
    <w:p w:rsidR="00D5722F" w:rsidRDefault="00D5722F" w:rsidP="00D5722F">
      <w:pPr>
        <w:pStyle w:val="11"/>
        <w:framePr w:w="9169" w:h="14245" w:hRule="exact" w:wrap="none" w:vAnchor="page" w:hAnchor="page" w:x="1555" w:y="2521"/>
        <w:ind w:firstLine="760"/>
        <w:jc w:val="both"/>
      </w:pPr>
      <w:r>
        <w:t>на территориях рынков;</w:t>
      </w:r>
    </w:p>
    <w:p w:rsidR="00D5722F" w:rsidRDefault="00D5722F" w:rsidP="00D5722F">
      <w:pPr>
        <w:pStyle w:val="11"/>
        <w:framePr w:w="9169" w:h="14245" w:hRule="exact" w:wrap="none" w:vAnchor="page" w:hAnchor="page" w:x="1555" w:y="2521"/>
        <w:ind w:firstLine="760"/>
        <w:jc w:val="both"/>
      </w:pPr>
      <w:r>
        <w:t>в стационарных объектах, в иных зданиях, строениях, сооружениях</w:t>
      </w:r>
      <w:r>
        <w:br/>
        <w:t>или земельных участках, находящихся в частной собственности;</w:t>
      </w:r>
    </w:p>
    <w:p w:rsidR="00D5722F" w:rsidRDefault="00D5722F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</w:p>
    <w:p w:rsidR="00E93609" w:rsidRDefault="00E93609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</w:p>
    <w:p w:rsidR="00E93609" w:rsidRDefault="00E93609" w:rsidP="00E93609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6"/>
          <w:szCs w:val="26"/>
        </w:rPr>
      </w:pP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r>
        <w:t>при проведении массовых праздничных, общественно-политических,</w:t>
      </w:r>
      <w:r>
        <w:br/>
        <w:t>культурно-массовых, спортивно-массовых и иных массовых мероприятий,</w:t>
      </w:r>
      <w:r>
        <w:br/>
        <w:t>имеющих краткосрочный характер (не более трех дней);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r>
        <w:t>при проведении расширенных продаж, выставок-ярмарок и ярмарок,</w:t>
      </w:r>
      <w:r>
        <w:br/>
        <w:t>имеющих временный характер, в том числе при организации деятельности</w:t>
      </w:r>
      <w:r>
        <w:br/>
        <w:t>по продаже товаров с использованием мобильных торговых объектов на</w:t>
      </w:r>
      <w:r>
        <w:br/>
        <w:t>данных мероприятиях.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numPr>
          <w:ilvl w:val="1"/>
          <w:numId w:val="26"/>
        </w:numPr>
        <w:tabs>
          <w:tab w:val="left" w:pos="1294"/>
        </w:tabs>
        <w:spacing w:after="300"/>
        <w:ind w:firstLine="760"/>
        <w:jc w:val="both"/>
      </w:pPr>
      <w:r>
        <w:t xml:space="preserve">Нестационарные торговые </w:t>
      </w:r>
      <w:proofErr w:type="gramStart"/>
      <w:r>
        <w:t>объекты</w:t>
      </w:r>
      <w:proofErr w:type="gramEnd"/>
      <w:r>
        <w:t xml:space="preserve"> размещенные на территории</w:t>
      </w:r>
      <w:r>
        <w:br/>
      </w:r>
      <w:r w:rsidR="00CE2530">
        <w:t>Медвенского</w:t>
      </w:r>
      <w:r>
        <w:t xml:space="preserve"> района Курской области, подлежат учету в Реестре</w:t>
      </w:r>
      <w:r>
        <w:br/>
        <w:t xml:space="preserve">нестационарных торговых объектов </w:t>
      </w:r>
      <w:r w:rsidR="00CE2530">
        <w:t>Медвенского</w:t>
      </w:r>
      <w:r>
        <w:t xml:space="preserve"> района Курской области.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numPr>
          <w:ilvl w:val="0"/>
          <w:numId w:val="26"/>
        </w:numPr>
        <w:tabs>
          <w:tab w:val="left" w:pos="338"/>
        </w:tabs>
        <w:spacing w:after="300"/>
        <w:ind w:firstLine="0"/>
        <w:jc w:val="center"/>
      </w:pPr>
      <w:r>
        <w:t>Основные понятия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numPr>
          <w:ilvl w:val="1"/>
          <w:numId w:val="26"/>
        </w:numPr>
        <w:tabs>
          <w:tab w:val="left" w:pos="1294"/>
        </w:tabs>
        <w:ind w:firstLine="760"/>
        <w:jc w:val="both"/>
      </w:pPr>
      <w:r>
        <w:t>Для целей Положения используются следующие основные</w:t>
      </w:r>
      <w:r>
        <w:br/>
        <w:t>понятия: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numPr>
          <w:ilvl w:val="2"/>
          <w:numId w:val="26"/>
        </w:numPr>
        <w:tabs>
          <w:tab w:val="left" w:pos="1580"/>
        </w:tabs>
        <w:ind w:firstLine="760"/>
        <w:jc w:val="both"/>
      </w:pPr>
      <w:r>
        <w:t>схема размещения нестационарных торговых объектов -</w:t>
      </w:r>
      <w:r>
        <w:br/>
        <w:t>разработанный и утвержденный органом местного самоуправления</w:t>
      </w:r>
      <w:r>
        <w:br/>
        <w:t>нормативный документ, определяющий тип нестационарного торгового</w:t>
      </w:r>
      <w:r>
        <w:br/>
        <w:t>объекта, место размещения, группу товаров, площадь и срок</w:t>
      </w:r>
      <w:r>
        <w:br/>
        <w:t>функционирования нестационарного торгового объекта;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numPr>
          <w:ilvl w:val="2"/>
          <w:numId w:val="26"/>
        </w:numPr>
        <w:tabs>
          <w:tab w:val="left" w:pos="1580"/>
        </w:tabs>
        <w:ind w:firstLine="760"/>
        <w:jc w:val="both"/>
      </w:pPr>
      <w:r>
        <w:t>нестационарный торговый объект (далее - НТО) - торговый</w:t>
      </w:r>
      <w:r>
        <w:br/>
        <w:t>объект, представляющий собой временное сооружение или временную</w:t>
      </w:r>
      <w:r>
        <w:br/>
        <w:t>конструкцию, не связанные прочно с земельным участком вне зависимости</w:t>
      </w:r>
      <w:r>
        <w:br/>
        <w:t>от наличия или отсутствия подключения (технологического</w:t>
      </w:r>
      <w:r>
        <w:br/>
        <w:t>присоединения) к сетям инженерно-технического обеспечения, в том числе</w:t>
      </w:r>
      <w:r>
        <w:br/>
        <w:t>передвижное сооружение.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r>
        <w:t>Типы НТО: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r>
        <w:t>павильон - временное сооружение с торговым залом и помещениями</w:t>
      </w:r>
      <w:r>
        <w:br/>
        <w:t>для хранения товарного запаса, рассчитанное на одно или несколько</w:t>
      </w:r>
      <w:r>
        <w:br/>
        <w:t>рабочих мест продавцов;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r>
        <w:t xml:space="preserve">киоск - временное, оснащенное </w:t>
      </w:r>
      <w:proofErr w:type="gramStart"/>
      <w:r>
        <w:t>торговым</w:t>
      </w:r>
      <w:proofErr w:type="gramEnd"/>
      <w:r>
        <w:t xml:space="preserve"> оборудование сооружение,</w:t>
      </w:r>
      <w:r>
        <w:br/>
        <w:t>не имеющее торгового зала и помещений для хранения товаров,</w:t>
      </w:r>
      <w:r>
        <w:br/>
        <w:t>рассчитанное на одно рабочее место продавца, на площади которого</w:t>
      </w:r>
      <w:r>
        <w:br/>
        <w:t>хранится товарный запас;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r>
        <w:t>торговый автомат (</w:t>
      </w:r>
      <w:proofErr w:type="spellStart"/>
      <w:r>
        <w:t>вендинговый</w:t>
      </w:r>
      <w:proofErr w:type="spellEnd"/>
      <w:r>
        <w:t xml:space="preserve"> автомат) - автоматическое</w:t>
      </w:r>
      <w:r>
        <w:br/>
        <w:t>устройство, предназначенное для продажи оплаты и выдачи штучных</w:t>
      </w:r>
      <w:r>
        <w:br/>
        <w:t>товаров в потребительской упаковке без участия продавца;</w:t>
      </w:r>
    </w:p>
    <w:p w:rsidR="00D5722F" w:rsidRDefault="00D5722F" w:rsidP="00D5722F">
      <w:pPr>
        <w:pStyle w:val="11"/>
        <w:framePr w:w="9169" w:h="13928" w:hRule="exact" w:wrap="none" w:vAnchor="page" w:hAnchor="page" w:x="1555" w:y="1267"/>
        <w:ind w:firstLine="760"/>
        <w:jc w:val="both"/>
      </w:pPr>
      <w:proofErr w:type="gramStart"/>
      <w:r>
        <w:t xml:space="preserve">мобильный киоск, </w:t>
      </w:r>
      <w:proofErr w:type="spellStart"/>
      <w:r>
        <w:t>автомагазин</w:t>
      </w:r>
      <w:proofErr w:type="spellEnd"/>
      <w:r>
        <w:t xml:space="preserve"> (торговый автофургон, автолавка) -</w:t>
      </w:r>
      <w:r>
        <w:br/>
        <w:t>представляющий собой автотранспортное или транспортное средство</w:t>
      </w:r>
      <w:r>
        <w:br/>
        <w:t>(прицеп, полуприцеп) с размещенным в кузове торговым оборудованием,</w:t>
      </w:r>
      <w:r>
        <w:br/>
        <w:t>при условии образования в результате его остановки (или установки)</w:t>
      </w:r>
      <w:r>
        <w:br/>
        <w:t>одного или нескольких рабочих мест продавцов, на котором (</w:t>
      </w:r>
      <w:proofErr w:type="spellStart"/>
      <w:r>
        <w:t>ых</w:t>
      </w:r>
      <w:proofErr w:type="spellEnd"/>
      <w:r>
        <w:t>)</w:t>
      </w:r>
      <w:r>
        <w:br/>
        <w:t>осуществляют предложение товаров, их отпуск и расчет с покупателями;</w:t>
      </w:r>
      <w:proofErr w:type="gramEnd"/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остановочно-торговый комплекс (ОТК) - место ожидания городского</w:t>
      </w:r>
      <w:r>
        <w:br/>
        <w:t>пассажирского транспорта, конструктивно объединенное с киоском или</w:t>
      </w:r>
      <w:r>
        <w:br/>
        <w:t>павильоном единым архитектурным решением;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лоток - нестационарный передвижной торговый объект,</w:t>
      </w:r>
      <w:r>
        <w:br/>
        <w:t>осуществляющий разносную торговлю, не имеющий торгового зала и</w:t>
      </w:r>
      <w:r>
        <w:br/>
        <w:t>помещений для хранения товаров, представляющий собой</w:t>
      </w:r>
      <w:r>
        <w:br/>
      </w:r>
      <w:proofErr w:type="spellStart"/>
      <w:r>
        <w:t>легковозводимую</w:t>
      </w:r>
      <w:proofErr w:type="spellEnd"/>
      <w:r>
        <w:t xml:space="preserve"> сборно-разборную конструкцию, оснащенную</w:t>
      </w:r>
      <w:r>
        <w:br/>
        <w:t xml:space="preserve">прилавком, рассчитанную на одно рабочее место продавца, на </w:t>
      </w:r>
      <w:proofErr w:type="gramStart"/>
      <w:r>
        <w:t>площади</w:t>
      </w:r>
      <w:proofErr w:type="gramEnd"/>
      <w:r>
        <w:br/>
        <w:t>которой размещен товарный запас на один день;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бахчевой развал - специально оборудованная временная</w:t>
      </w:r>
      <w:r>
        <w:br/>
        <w:t>конструкция, представляющая собой обособленную площадку для</w:t>
      </w:r>
      <w:r>
        <w:br/>
        <w:t>продажи сезонной бахчевой продукции;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елочный базар - специально оборудованная временная конструкция,</w:t>
      </w:r>
      <w:r>
        <w:br/>
        <w:t>представляющая собой обособленную площадку для новогодней</w:t>
      </w:r>
      <w:r>
        <w:br/>
        <w:t>(рождественской) продажи натуральных деревьев и веток деревьев</w:t>
      </w:r>
      <w:r>
        <w:br/>
        <w:t>хвойных пород;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автоцистерны представляют собой изотермические емкости,</w:t>
      </w:r>
      <w:r>
        <w:br/>
        <w:t>установленные на базе автотранспортного средства или прицепа</w:t>
      </w:r>
      <w:r>
        <w:br/>
        <w:t>(полуприцепа);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торговая тележка представляет собой оснащенную колесным</w:t>
      </w:r>
      <w:r>
        <w:br/>
        <w:t>механизмом конструкцию, рассчитанную на одно рабочее место и</w:t>
      </w:r>
      <w:r>
        <w:br/>
        <w:t>предназначенную для перемещения товаров;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 xml:space="preserve">палатка торговая представляет собой легко возводимую </w:t>
      </w:r>
      <w:proofErr w:type="spellStart"/>
      <w:r>
        <w:t>сборн</w:t>
      </w:r>
      <w:proofErr w:type="gramStart"/>
      <w:r>
        <w:t>о</w:t>
      </w:r>
      <w:proofErr w:type="spellEnd"/>
      <w:r>
        <w:t>-</w:t>
      </w:r>
      <w:proofErr w:type="gramEnd"/>
      <w:r>
        <w:br/>
        <w:t>разборную конструкцию, оснащенную прилавком, не имеющую торгового</w:t>
      </w:r>
      <w:r>
        <w:br/>
        <w:t>зала и помещений для хранения товаров, рассчитанную на одно или</w:t>
      </w:r>
      <w:r>
        <w:br/>
        <w:t>несколько рабочих мест продавца, на площади которой размещен</w:t>
      </w:r>
      <w:r>
        <w:br/>
        <w:t>товарный запас на один торговый день торговли;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ind w:firstLine="740"/>
        <w:jc w:val="both"/>
      </w:pPr>
      <w:r>
        <w:t>другие виды, определенные федеральными законами,</w:t>
      </w:r>
      <w:r>
        <w:br/>
        <w:t>регулирующими правоотношения в сфере торговли;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numPr>
          <w:ilvl w:val="2"/>
          <w:numId w:val="26"/>
        </w:numPr>
        <w:tabs>
          <w:tab w:val="left" w:pos="1580"/>
        </w:tabs>
        <w:ind w:firstLine="740"/>
        <w:jc w:val="both"/>
      </w:pPr>
      <w:proofErr w:type="gramStart"/>
      <w:r>
        <w:t>схема планировочной организации места размещения НТО,</w:t>
      </w:r>
      <w:r>
        <w:br/>
        <w:t>выполненная на топографической съемке М 1:500 - геодезическая съемка</w:t>
      </w:r>
      <w:r>
        <w:br/>
        <w:t>местности, которая должна отображать рельеф местности, точные</w:t>
      </w:r>
      <w:r>
        <w:br/>
        <w:t>элементы ситуации исследуемой территории, все инженерные сети с</w:t>
      </w:r>
      <w:r>
        <w:br/>
        <w:t>учетом их пропускной возможности и границы охранных зон, с</w:t>
      </w:r>
      <w:r>
        <w:br/>
        <w:t>нанесенными на нее габаритами НТО, предполагаемого для включения в</w:t>
      </w:r>
      <w:r>
        <w:br/>
        <w:t>схему размещения нестационарных торговых объектов, с указанием</w:t>
      </w:r>
      <w:r>
        <w:br/>
        <w:t>точного местоположения (адресным ориентиром), разработанный</w:t>
      </w:r>
      <w:proofErr w:type="gramEnd"/>
      <w:r>
        <w:br/>
        <w:t>заинтересованным лицом самостоятельно за счет собственных средств;</w:t>
      </w:r>
    </w:p>
    <w:p w:rsidR="00D5722F" w:rsidRDefault="00D5722F" w:rsidP="00D5722F">
      <w:pPr>
        <w:pStyle w:val="11"/>
        <w:framePr w:w="9169" w:h="13928" w:hRule="exact" w:wrap="none" w:vAnchor="page" w:hAnchor="page" w:x="1555" w:y="1271"/>
        <w:numPr>
          <w:ilvl w:val="2"/>
          <w:numId w:val="26"/>
        </w:numPr>
        <w:tabs>
          <w:tab w:val="left" w:pos="1580"/>
        </w:tabs>
        <w:ind w:firstLine="740"/>
        <w:jc w:val="both"/>
      </w:pPr>
      <w:r>
        <w:t>эскиз (дизайн-проект) НТО в цвете в масштабе 1:50 -</w:t>
      </w:r>
      <w:r>
        <w:br/>
        <w:t>авторский замысел заинтересованного лица (предпринимателя) по</w:t>
      </w:r>
      <w:r>
        <w:br/>
        <w:t>оборудованию НТО и прилегающей к нему территории в едином</w:t>
      </w:r>
      <w:r>
        <w:br/>
        <w:t>архитектурно-художественном стиле, согласованный с Администрацией</w:t>
      </w:r>
      <w:r>
        <w:br/>
      </w:r>
      <w:r w:rsidR="002C6DF3">
        <w:t>Медвенского</w:t>
      </w:r>
      <w:r>
        <w:t xml:space="preserve"> района Курской области.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84" w:h="13925" w:hRule="exact" w:wrap="none" w:vAnchor="page" w:hAnchor="page" w:x="1548" w:y="1271"/>
        <w:numPr>
          <w:ilvl w:val="1"/>
          <w:numId w:val="26"/>
        </w:numPr>
        <w:tabs>
          <w:tab w:val="left" w:pos="1290"/>
        </w:tabs>
        <w:spacing w:after="320"/>
        <w:ind w:firstLine="760"/>
        <w:jc w:val="both"/>
      </w:pPr>
      <w:r>
        <w:t>Иные понятия и термины, применяемые в Положении,</w:t>
      </w:r>
      <w:r>
        <w:br/>
        <w:t>применяются в значениях, определенных федеральными законами,</w:t>
      </w:r>
      <w:r>
        <w:br/>
        <w:t>регулирующими правоотношения в сфере торговли, другими</w:t>
      </w:r>
      <w:r>
        <w:br/>
        <w:t>нормативными правовыми актами.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numPr>
          <w:ilvl w:val="0"/>
          <w:numId w:val="26"/>
        </w:numPr>
        <w:tabs>
          <w:tab w:val="left" w:pos="918"/>
        </w:tabs>
        <w:spacing w:after="320"/>
        <w:ind w:left="3820" w:hanging="3240"/>
        <w:jc w:val="both"/>
      </w:pPr>
      <w:r>
        <w:t>Порядок внесения изменения в схему размещения нестационарных</w:t>
      </w:r>
      <w:r>
        <w:br/>
        <w:t>торговых объектов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numPr>
          <w:ilvl w:val="1"/>
          <w:numId w:val="26"/>
        </w:numPr>
        <w:tabs>
          <w:tab w:val="left" w:pos="1290"/>
        </w:tabs>
        <w:ind w:firstLine="760"/>
        <w:jc w:val="both"/>
      </w:pPr>
      <w:r>
        <w:t>В утвержденную схему размещения нестационарных торговых</w:t>
      </w:r>
      <w:r>
        <w:br/>
        <w:t>объектов (далее - Схема) могут вноситься изменения по следующим</w:t>
      </w:r>
      <w:r>
        <w:br/>
        <w:t>основаниям: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достижение нормативов минимальной обеспеченности населения</w:t>
      </w:r>
      <w:r>
        <w:br/>
        <w:t>площадью торговых объектов;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 xml:space="preserve">новая застройка территорий населенных пунктов </w:t>
      </w:r>
      <w:r w:rsidR="002C6DF3">
        <w:t>Медвенского</w:t>
      </w:r>
      <w:r w:rsidR="00BA242A">
        <w:t xml:space="preserve"> района </w:t>
      </w:r>
      <w:r>
        <w:t>Курской области;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ремонт и реконструкция автомобильных дорог;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поступление предложений от исполнительных органов</w:t>
      </w:r>
      <w:r>
        <w:br/>
        <w:t>государственной власти и органов местного</w:t>
      </w:r>
      <w:r>
        <w:br/>
        <w:t xml:space="preserve">самоуправлении </w:t>
      </w:r>
      <w:r w:rsidR="00BA242A">
        <w:t>Медвенского</w:t>
      </w:r>
      <w:r>
        <w:t xml:space="preserve"> района Курской области, от некоммерческих</w:t>
      </w:r>
      <w:r>
        <w:br/>
        <w:t>организаций, выражающих интересы субъектов малого и среднего</w:t>
      </w:r>
      <w:r>
        <w:br/>
        <w:t>предпринимательства;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необходимость реализации долгосрочных программ, приоритетных</w:t>
      </w:r>
      <w:r>
        <w:br/>
        <w:t xml:space="preserve">направлений деятельности муниципальных образований </w:t>
      </w:r>
      <w:r w:rsidR="00BA242A">
        <w:t xml:space="preserve">Медвенского района </w:t>
      </w:r>
      <w:r>
        <w:t>Курской области в сфере социально-экономического развития;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изъятие земельных участков для государственных или</w:t>
      </w:r>
      <w:r>
        <w:br/>
        <w:t>муниципальных нужд;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утверждение зон охраны объекта и (или) объектов культурного</w:t>
      </w:r>
      <w:r>
        <w:br/>
        <w:t>наследия, границ территорий культурного наследия, в которых не</w:t>
      </w:r>
      <w:r>
        <w:br/>
        <w:t>допускается размещение НТО, границ территорий с особыми условиями</w:t>
      </w:r>
      <w:r>
        <w:br/>
        <w:t>использования;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ind w:firstLine="760"/>
        <w:jc w:val="both"/>
      </w:pPr>
      <w:r>
        <w:t>поступление заявлений от индивидуальных предпринимателей,</w:t>
      </w:r>
      <w:r>
        <w:br/>
        <w:t>юридических лиц, физических лиц, не являющихся индивидуальными</w:t>
      </w:r>
      <w:r>
        <w:br/>
        <w:t>предпринимателями и применяющих специальный налоговый режим</w:t>
      </w:r>
      <w:r>
        <w:br/>
        <w:t>«Налог на профессиональный доход» в течение срока проведения</w:t>
      </w:r>
      <w:r>
        <w:br/>
        <w:t>эксперимента, установленного Федеральным законом от 27 ноября 2018</w:t>
      </w:r>
      <w:r>
        <w:br/>
        <w:t>года № 422-ФЗ «О проведении эксперимента по установлению налогового</w:t>
      </w:r>
      <w:r>
        <w:br/>
        <w:t>режима «Налог на профессиональный доход» (далее - заинтересованные</w:t>
      </w:r>
      <w:r>
        <w:br/>
        <w:t>лица).</w:t>
      </w:r>
    </w:p>
    <w:p w:rsidR="00D5722F" w:rsidRDefault="00D5722F" w:rsidP="00D5722F">
      <w:pPr>
        <w:pStyle w:val="11"/>
        <w:framePr w:w="9184" w:h="13925" w:hRule="exact" w:wrap="none" w:vAnchor="page" w:hAnchor="page" w:x="1548" w:y="1271"/>
        <w:numPr>
          <w:ilvl w:val="1"/>
          <w:numId w:val="26"/>
        </w:numPr>
        <w:tabs>
          <w:tab w:val="left" w:pos="1290"/>
        </w:tabs>
        <w:ind w:firstLine="760"/>
        <w:jc w:val="both"/>
      </w:pPr>
      <w:r>
        <w:t>Рассмотрение предложений о внесении изменений в Схему</w:t>
      </w:r>
      <w:r>
        <w:br/>
        <w:t>(включение, исключение места размещения НТО, изменение типа,</w:t>
      </w:r>
      <w:r>
        <w:br/>
        <w:t>специализации, площади НТО), осуществляется на основании заявлений,</w:t>
      </w:r>
      <w:r>
        <w:br/>
        <w:t>напра</w:t>
      </w:r>
      <w:r w:rsidR="00BA242A">
        <w:t>вленных в Администрацию Медвенского района Курской области (дале</w:t>
      </w:r>
      <w:proofErr w:type="gramStart"/>
      <w:r w:rsidR="00BA242A">
        <w:t>е</w:t>
      </w:r>
      <w:r>
        <w:t>-</w:t>
      </w:r>
      <w:proofErr w:type="gramEnd"/>
      <w:r>
        <w:t xml:space="preserve"> Уполномоченный орган).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760"/>
        <w:jc w:val="both"/>
      </w:pPr>
      <w:proofErr w:type="gramStart"/>
      <w:r>
        <w:t>В заявлении указываются: тип, специализация, площадь, период</w:t>
      </w:r>
      <w:r>
        <w:br/>
        <w:t>функционирования, место размещения (адресный ориентир) НТО.</w:t>
      </w:r>
      <w:proofErr w:type="gramEnd"/>
    </w:p>
    <w:p w:rsidR="00D5722F" w:rsidRDefault="00D5722F" w:rsidP="00D5722F">
      <w:pPr>
        <w:pStyle w:val="11"/>
        <w:framePr w:w="9173" w:h="14245" w:hRule="exact" w:wrap="none" w:vAnchor="page" w:hAnchor="page" w:x="1553" w:y="1267"/>
        <w:numPr>
          <w:ilvl w:val="2"/>
          <w:numId w:val="26"/>
        </w:numPr>
        <w:tabs>
          <w:tab w:val="left" w:pos="1710"/>
        </w:tabs>
        <w:ind w:firstLine="760"/>
        <w:jc w:val="both"/>
      </w:pPr>
      <w:r>
        <w:t>К заявлению, поданному заинтересованным лицом,</w:t>
      </w:r>
      <w:r>
        <w:br/>
        <w:t>прилагаются: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760"/>
        <w:jc w:val="both"/>
      </w:pPr>
      <w:r>
        <w:t>копия паспорта (индивидуального предпринимателя, руководителя</w:t>
      </w:r>
      <w:r>
        <w:br/>
        <w:t>юридического лица или физического лица, применяющего специальный</w:t>
      </w:r>
      <w:r>
        <w:br/>
        <w:t>налоговый режим);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760"/>
        <w:jc w:val="both"/>
      </w:pPr>
      <w:r>
        <w:t>надлежащим образом заверенные копии приказа о назначении</w:t>
      </w:r>
      <w:r>
        <w:br/>
        <w:t>руководителя и учредительных документов (для юридических лиц);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760"/>
        <w:jc w:val="both"/>
      </w:pPr>
      <w:r>
        <w:t>документ, подтверждающий постановку на учет в налоговом органе</w:t>
      </w:r>
      <w:r>
        <w:br/>
        <w:t>на территории Российской Федерации, полученный не позднее, чем за 30</w:t>
      </w:r>
      <w:r>
        <w:br/>
        <w:t>дней до дня подачи заявления;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760"/>
        <w:jc w:val="both"/>
      </w:pPr>
      <w:r>
        <w:t>надлежащим образом оформленная доверенность или копия такой</w:t>
      </w:r>
      <w:r>
        <w:br/>
        <w:t>доверенности на представление интересов заявителя;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760"/>
        <w:jc w:val="both"/>
      </w:pPr>
      <w:r>
        <w:t>схема планировочной организации места размещения НТО,</w:t>
      </w:r>
      <w:r>
        <w:br/>
        <w:t>выполненная на топографической съемке М 1:500;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numPr>
          <w:ilvl w:val="2"/>
          <w:numId w:val="26"/>
        </w:numPr>
        <w:tabs>
          <w:tab w:val="left" w:pos="1710"/>
        </w:tabs>
        <w:ind w:firstLine="760"/>
        <w:jc w:val="both"/>
      </w:pPr>
      <w:r>
        <w:t>При подаче заявления от органов государственной власти или</w:t>
      </w:r>
      <w:r>
        <w:br/>
        <w:t>органов местного самоуправления, предоставление перечня документов</w:t>
      </w:r>
      <w:r>
        <w:br/>
        <w:t>предусмотренного пунктом 3.2.1. настоящего Положения, не требуется.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numPr>
          <w:ilvl w:val="2"/>
          <w:numId w:val="26"/>
        </w:numPr>
        <w:tabs>
          <w:tab w:val="left" w:pos="1710"/>
        </w:tabs>
        <w:ind w:firstLine="760"/>
        <w:jc w:val="both"/>
      </w:pPr>
      <w:r>
        <w:t>Срок рассмотрения заявления не должен превышать 30</w:t>
      </w:r>
      <w:r>
        <w:br/>
        <w:t>календарных дней со дня регистрации поступившего заявления.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880"/>
        <w:jc w:val="both"/>
      </w:pPr>
      <w:r>
        <w:t>В течение установленного срока: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880"/>
        <w:jc w:val="both"/>
      </w:pPr>
      <w:r>
        <w:t>отдел архитектуры</w:t>
      </w:r>
      <w:r w:rsidR="004178D8">
        <w:t xml:space="preserve"> и градостроительства</w:t>
      </w:r>
      <w:r>
        <w:t xml:space="preserve"> Администрации </w:t>
      </w:r>
      <w:r w:rsidR="004178D8">
        <w:t xml:space="preserve">Медвенского </w:t>
      </w:r>
      <w:r>
        <w:t>района Курской</w:t>
      </w:r>
      <w:r>
        <w:br/>
        <w:t>области согласовывает (не согласовывает) схему планировочной</w:t>
      </w:r>
      <w:r>
        <w:br/>
        <w:t>организации места размещения НТО;</w:t>
      </w:r>
    </w:p>
    <w:p w:rsidR="00D5722F" w:rsidRDefault="004178D8" w:rsidP="00D5722F">
      <w:pPr>
        <w:pStyle w:val="11"/>
        <w:framePr w:w="9173" w:h="14245" w:hRule="exact" w:wrap="none" w:vAnchor="page" w:hAnchor="page" w:x="1553" w:y="1267"/>
        <w:ind w:firstLine="880"/>
        <w:jc w:val="both"/>
      </w:pPr>
      <w:r>
        <w:t>МКУ «Управление по вопросам строительства и ЖКХ Медвенского района Курской области»</w:t>
      </w:r>
      <w:r w:rsidR="00D5722F">
        <w:t xml:space="preserve"> (далее - Управление) проверяет на соответствие</w:t>
      </w:r>
      <w:r w:rsidR="00D5722F">
        <w:br/>
        <w:t>представленный пакет документов и направляет на согласование схему</w:t>
      </w:r>
      <w:r w:rsidR="00D5722F">
        <w:br/>
        <w:t>планировочной организации места размещения НТО в орган местного</w:t>
      </w:r>
      <w:r w:rsidR="00D5722F">
        <w:br/>
        <w:t xml:space="preserve">самоуправления сельского поселения </w:t>
      </w:r>
      <w:r>
        <w:t xml:space="preserve">Медвенского района Курской области, </w:t>
      </w:r>
      <w:r w:rsidR="00D5722F">
        <w:t>на территории которого предполагается установка НТО;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880"/>
        <w:jc w:val="both"/>
      </w:pPr>
      <w:r>
        <w:t>Управление готовит проект постановления о внесении изменения в</w:t>
      </w:r>
      <w:r>
        <w:br/>
        <w:t>Схему, либо проект ответа заявителю об отказе внесения изменения в</w:t>
      </w:r>
      <w:r>
        <w:br/>
        <w:t>связи с нарушением требований, определенных пунктами 4.4, 4.5 раздела 4</w:t>
      </w:r>
      <w:r>
        <w:br/>
        <w:t>настоящего Положения.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numPr>
          <w:ilvl w:val="1"/>
          <w:numId w:val="26"/>
        </w:numPr>
        <w:tabs>
          <w:tab w:val="left" w:pos="1263"/>
        </w:tabs>
        <w:ind w:firstLine="760"/>
        <w:jc w:val="both"/>
      </w:pPr>
      <w:r>
        <w:t>Схема и вносимые в нее изменения подлежат опубликованию в</w:t>
      </w:r>
      <w:r>
        <w:br/>
        <w:t>газете «</w:t>
      </w:r>
      <w:r w:rsidR="004178D8">
        <w:t>Медвенские новости</w:t>
      </w:r>
      <w:r>
        <w:t>», размещению на официальном сайте</w:t>
      </w:r>
      <w:r>
        <w:br/>
        <w:t xml:space="preserve">Администрации </w:t>
      </w:r>
      <w:r w:rsidR="004178D8">
        <w:t>Медвенского</w:t>
      </w:r>
      <w:r>
        <w:t xml:space="preserve"> района Курской области в информационн</w:t>
      </w:r>
      <w:proofErr w:type="gramStart"/>
      <w:r>
        <w:t>о-</w:t>
      </w:r>
      <w:proofErr w:type="gramEnd"/>
      <w:r>
        <w:br/>
        <w:t>телекоммуникационной сети «Интернет».</w:t>
      </w:r>
    </w:p>
    <w:p w:rsidR="00D5722F" w:rsidRDefault="00D5722F" w:rsidP="00D5722F">
      <w:pPr>
        <w:pStyle w:val="11"/>
        <w:framePr w:w="9173" w:h="14245" w:hRule="exact" w:wrap="none" w:vAnchor="page" w:hAnchor="page" w:x="1553" w:y="1267"/>
        <w:ind w:firstLine="880"/>
        <w:jc w:val="both"/>
      </w:pPr>
      <w:r>
        <w:t>Утвержденная Схема и вносимые в нее изменения в течение десяти</w:t>
      </w:r>
      <w:r>
        <w:br/>
        <w:t>дней после опубликования направляются в Министерство</w:t>
      </w:r>
      <w:r>
        <w:br/>
        <w:t>промышленности, торговли и предпринимательства Курской области в</w:t>
      </w:r>
      <w:r>
        <w:br/>
        <w:t>электронном виде.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6"/>
        </w:numPr>
        <w:tabs>
          <w:tab w:val="left" w:pos="1498"/>
        </w:tabs>
        <w:spacing w:after="320"/>
        <w:ind w:left="3440" w:hanging="2280"/>
      </w:pPr>
      <w:r>
        <w:t>Требования к размещению и эксплуатации нестационарных</w:t>
      </w:r>
      <w:r>
        <w:br/>
        <w:t>торговых объектов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1"/>
          <w:numId w:val="26"/>
        </w:numPr>
        <w:tabs>
          <w:tab w:val="left" w:pos="1354"/>
        </w:tabs>
        <w:ind w:firstLine="740"/>
        <w:jc w:val="both"/>
      </w:pPr>
      <w:r>
        <w:t>Размещение НТО осуществляется в местах, определенных</w:t>
      </w:r>
      <w:r>
        <w:br/>
        <w:t xml:space="preserve">Схемой, утвержденной постановлением Администрации </w:t>
      </w:r>
      <w:r w:rsidR="004178D8">
        <w:t xml:space="preserve">Медвенского района </w:t>
      </w:r>
      <w:r>
        <w:t>Курской области.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1"/>
          <w:numId w:val="26"/>
        </w:numPr>
        <w:tabs>
          <w:tab w:val="left" w:pos="1354"/>
        </w:tabs>
        <w:ind w:firstLine="740"/>
        <w:jc w:val="both"/>
      </w:pPr>
      <w:r>
        <w:t>Сроки размещения НТО устанавливаются Схемой с учетом</w:t>
      </w:r>
      <w:r>
        <w:br/>
        <w:t>специализации НТО и зависят от сезона производства товаров и их</w:t>
      </w:r>
      <w:r>
        <w:br/>
        <w:t>реализации.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1"/>
          <w:numId w:val="26"/>
        </w:numPr>
        <w:tabs>
          <w:tab w:val="left" w:pos="1354"/>
        </w:tabs>
        <w:ind w:firstLine="740"/>
        <w:jc w:val="both"/>
      </w:pPr>
      <w:r>
        <w:t>Утверждение Схемы и внесение в неё изменений, не может</w:t>
      </w:r>
      <w:r>
        <w:br/>
        <w:t>служить основанием для пересмотра мест размещения НТО,</w:t>
      </w:r>
      <w:r>
        <w:br/>
        <w:t>строительство, реконструкция или эксплуатация которых были начаты до</w:t>
      </w:r>
      <w:r>
        <w:br/>
        <w:t>утверждения указанной Схемы.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1"/>
          <w:numId w:val="26"/>
        </w:numPr>
        <w:tabs>
          <w:tab w:val="left" w:pos="1354"/>
        </w:tabs>
        <w:ind w:firstLine="740"/>
        <w:jc w:val="both"/>
      </w:pPr>
      <w:r>
        <w:t>Размещение НТО планируется с соблюдением экологических,</w:t>
      </w:r>
      <w:r>
        <w:br/>
        <w:t>санитарно-эпидемиологических, градостроительных, противопожарных и</w:t>
      </w:r>
      <w:r>
        <w:br/>
        <w:t>иных требований, установленных действующим законодательством, а</w:t>
      </w:r>
      <w:r>
        <w:br/>
        <w:t>также, предусматривается возможность благоустройства мест размещения</w:t>
      </w:r>
      <w:r>
        <w:br/>
        <w:t>НТО, в том числе: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7"/>
        </w:numPr>
        <w:tabs>
          <w:tab w:val="left" w:pos="1076"/>
        </w:tabs>
        <w:ind w:firstLine="740"/>
        <w:jc w:val="both"/>
      </w:pPr>
      <w:r>
        <w:t>удобный подъезд автотранспорта, не создающий помех для</w:t>
      </w:r>
      <w:r>
        <w:br/>
        <w:t>пешеходов и транспортных средств, заездные карманы;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7"/>
        </w:numPr>
        <w:tabs>
          <w:tab w:val="left" w:pos="1076"/>
        </w:tabs>
        <w:ind w:firstLine="740"/>
        <w:jc w:val="both"/>
      </w:pPr>
      <w:r>
        <w:t>возможность подключения НТО к сетям инженерно-технического</w:t>
      </w:r>
      <w:r>
        <w:br/>
        <w:t>обеспечения.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1"/>
          <w:numId w:val="26"/>
        </w:numPr>
        <w:tabs>
          <w:tab w:val="left" w:pos="2094"/>
        </w:tabs>
        <w:ind w:firstLine="740"/>
        <w:jc w:val="both"/>
      </w:pPr>
      <w:r>
        <w:t>Размещение НТО запрещается: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76"/>
        </w:tabs>
        <w:ind w:firstLine="740"/>
        <w:jc w:val="both"/>
      </w:pPr>
      <w:proofErr w:type="gramStart"/>
      <w:r>
        <w:t>в арках зданий, на газонах, цветниках, придомовых территориях,</w:t>
      </w:r>
      <w:r>
        <w:br/>
        <w:t>площадках (детских, отдыха, спортивных, транспортных стоянок);</w:t>
      </w:r>
      <w:proofErr w:type="gramEnd"/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76"/>
        </w:tabs>
        <w:ind w:firstLine="740"/>
        <w:jc w:val="both"/>
      </w:pPr>
      <w:r>
        <w:t>на территориях образовательных учреждений и дошкольных</w:t>
      </w:r>
      <w:r>
        <w:br/>
        <w:t>образовательных учреждений;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83"/>
        </w:tabs>
        <w:ind w:firstLine="740"/>
        <w:jc w:val="both"/>
      </w:pPr>
      <w:r>
        <w:t>на территории памятников истории, культуры и их охранных</w:t>
      </w:r>
      <w:r>
        <w:br/>
        <w:t>зонах;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76"/>
        </w:tabs>
        <w:ind w:firstLine="740"/>
        <w:jc w:val="both"/>
      </w:pPr>
      <w:r>
        <w:t>на инженерных сетях и коммуникациях, а также в охранных зонах</w:t>
      </w:r>
      <w:r>
        <w:br/>
        <w:t>инженерных сетей, без согласования такого размещения с собственниками</w:t>
      </w:r>
      <w:r>
        <w:br/>
        <w:t>(владельцами, эксплуатирующими организациями) сетей и коммуникаций;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80"/>
        </w:tabs>
        <w:ind w:firstLine="740"/>
        <w:jc w:val="both"/>
      </w:pPr>
      <w:r>
        <w:t>под железнодорожными путепроводами и автомобильными</w:t>
      </w:r>
      <w:r>
        <w:br/>
        <w:t>эстакадами, мостами, а также в 5-метровой охранной зоне от входов</w:t>
      </w:r>
      <w:r>
        <w:br/>
        <w:t>(выходов) в подземные пешеходные переходы;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83"/>
        </w:tabs>
        <w:ind w:firstLine="740"/>
        <w:jc w:val="both"/>
      </w:pPr>
      <w:r>
        <w:t>на территориях (зонах) доступа пожарного и медицинского</w:t>
      </w:r>
      <w:r>
        <w:br/>
        <w:t>транспорта, транспортных средств Российской Федерации по делам</w:t>
      </w:r>
      <w:r>
        <w:br/>
        <w:t>гражданской обороны и ликвидации последствий стихийных бедствий</w:t>
      </w:r>
      <w:r>
        <w:br/>
        <w:t>(МЧС) к существующим зданиям, строениям, сооружениям, объектам</w:t>
      </w:r>
      <w:r>
        <w:br/>
        <w:t>инженерной инфраструктуры (объектам энергосбережения и освещения,</w:t>
      </w:r>
      <w:r>
        <w:br/>
        <w:t>колодцам, кранам, гидрантам и т.д.);</w:t>
      </w:r>
    </w:p>
    <w:p w:rsidR="00D5722F" w:rsidRDefault="00D5722F" w:rsidP="00D5722F">
      <w:pPr>
        <w:pStyle w:val="11"/>
        <w:framePr w:w="9169" w:h="14245" w:hRule="exact" w:wrap="none" w:vAnchor="page" w:hAnchor="page" w:x="1555" w:y="1264"/>
        <w:numPr>
          <w:ilvl w:val="0"/>
          <w:numId w:val="28"/>
        </w:numPr>
        <w:tabs>
          <w:tab w:val="left" w:pos="1080"/>
        </w:tabs>
        <w:ind w:firstLine="740"/>
        <w:jc w:val="both"/>
      </w:pPr>
      <w:r>
        <w:t>на тротуарах, пешеходных дорожках, зонах доступа потребителей</w:t>
      </w:r>
      <w:r>
        <w:br/>
        <w:t>к торговым объектам, в том числе предназначенных для инвалидов и иных</w:t>
      </w:r>
      <w:r>
        <w:br/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8"/>
        </w:numPr>
        <w:tabs>
          <w:tab w:val="left" w:pos="1088"/>
        </w:tabs>
        <w:ind w:firstLine="760"/>
        <w:jc w:val="both"/>
      </w:pPr>
      <w:r>
        <w:t>в местах парковок автотранспорта, на разворотных площадках, в</w:t>
      </w:r>
      <w:r>
        <w:br/>
        <w:t>тупиковых проездах, в пределах посадочных площадок и площадок</w:t>
      </w:r>
      <w:r>
        <w:br/>
        <w:t>ожидания, в пределах треугольника видимости на нерегулируемых</w:t>
      </w:r>
      <w:r>
        <w:br/>
        <w:t>перекрестках и примыканиях улиц и дорог, на пешеходных переходах;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8"/>
        </w:numPr>
        <w:tabs>
          <w:tab w:val="left" w:pos="1088"/>
        </w:tabs>
        <w:ind w:firstLine="760"/>
        <w:jc w:val="both"/>
      </w:pPr>
      <w:r>
        <w:t>вплотную к пешеходной зоне, если её ширина менее 3 м. В таком</w:t>
      </w:r>
      <w:r>
        <w:br/>
        <w:t>случае НТО размещается с отступом 1 м для организации зоны</w:t>
      </w:r>
      <w:r>
        <w:br/>
        <w:t>обслуживания покупателей;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8"/>
        </w:numPr>
        <w:tabs>
          <w:tab w:val="left" w:pos="1227"/>
        </w:tabs>
        <w:ind w:firstLine="760"/>
        <w:jc w:val="both"/>
      </w:pPr>
      <w:r>
        <w:t>на расстоянии: менее 2 м от границы проезжей части; менее 5 м</w:t>
      </w:r>
      <w:r>
        <w:br/>
        <w:t>от границы пешеходного перехода; менее 20 м от фасадов с окнами жилых</w:t>
      </w:r>
      <w:r>
        <w:br/>
        <w:t>помещений (требование не распространяется на мобильные торговые</w:t>
      </w:r>
      <w:r>
        <w:br/>
        <w:t>объекты); менее 5 м от окон зданий и витрин стационарных торговых</w:t>
      </w:r>
      <w:r>
        <w:br/>
        <w:t>объектов; менее 3 м от оси ствола дерева; менее 1 м от опор освещения и</w:t>
      </w:r>
      <w:r>
        <w:br/>
        <w:t>дорожных знаков; менее 1 м от ограждений; менее 20 метров от мест сбора</w:t>
      </w:r>
      <w:r>
        <w:br/>
        <w:t>мусора и пищевых отходов, дворовых уборных, выгребных ям, за</w:t>
      </w:r>
      <w:r>
        <w:br/>
        <w:t>исключением сооружений, входящих в остановочно-торговый комплекс.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1"/>
          <w:numId w:val="26"/>
        </w:numPr>
        <w:tabs>
          <w:tab w:val="left" w:pos="1405"/>
        </w:tabs>
        <w:ind w:firstLine="760"/>
        <w:jc w:val="both"/>
      </w:pPr>
      <w:r>
        <w:t>НТО, размещенные с нарушением требований настоящего</w:t>
      </w:r>
      <w:r>
        <w:br/>
        <w:t>Положения, являются незаконными и подлежат демонтажу.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1"/>
          <w:numId w:val="26"/>
        </w:numPr>
        <w:tabs>
          <w:tab w:val="left" w:pos="2094"/>
        </w:tabs>
        <w:ind w:firstLine="760"/>
        <w:jc w:val="both"/>
      </w:pPr>
      <w:r>
        <w:t>Требования к установке НТО: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9"/>
        </w:numPr>
        <w:tabs>
          <w:tab w:val="left" w:pos="1088"/>
        </w:tabs>
        <w:ind w:firstLine="760"/>
        <w:jc w:val="both"/>
      </w:pPr>
      <w:r>
        <w:t>НТО устанавливается в соответствии со схемой планировочной</w:t>
      </w:r>
      <w:r>
        <w:br/>
        <w:t>организации места размещения НТО и эскизом НТО (дизайн-проект);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9"/>
        </w:numPr>
        <w:tabs>
          <w:tab w:val="left" w:pos="1088"/>
        </w:tabs>
        <w:ind w:firstLine="760"/>
        <w:jc w:val="both"/>
      </w:pPr>
      <w:r>
        <w:t>НТО устанавливается на ровную или специально выровненную</w:t>
      </w:r>
      <w:r>
        <w:br/>
        <w:t>площадку с твердым покрытием;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9"/>
        </w:numPr>
        <w:tabs>
          <w:tab w:val="left" w:pos="1088"/>
        </w:tabs>
        <w:ind w:firstLine="760"/>
        <w:jc w:val="both"/>
      </w:pPr>
      <w:r>
        <w:t>конструкции для НТО используются легкие, не</w:t>
      </w:r>
      <w:r>
        <w:br/>
        <w:t>предусматривающие устройства заглубленных фундаментов и подземных</w:t>
      </w:r>
      <w:r>
        <w:br/>
        <w:t>сооружений;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9"/>
        </w:numPr>
        <w:tabs>
          <w:tab w:val="left" w:pos="1088"/>
        </w:tabs>
        <w:ind w:firstLine="760"/>
        <w:jc w:val="both"/>
      </w:pPr>
      <w:r>
        <w:t>фасад НТО оборудуется вывеской с указанием фирменного</w:t>
      </w:r>
      <w:r>
        <w:br/>
        <w:t>наименования, режима работы.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ind w:firstLine="760"/>
        <w:jc w:val="both"/>
      </w:pPr>
      <w:r>
        <w:t>Хозяйствующий субъект, осуществляющий торговую деятельность,</w:t>
      </w:r>
      <w:r>
        <w:br/>
        <w:t>определяет режим работы самостоятельно, за исключения случаев,</w:t>
      </w:r>
      <w:r>
        <w:br/>
        <w:t>установленных законодательством Российской Федерации. При</w:t>
      </w:r>
      <w:r>
        <w:br/>
        <w:t>определении режима работы должны соблюдаться требования</w:t>
      </w:r>
      <w:r>
        <w:br/>
        <w:t>законодательства о соблюдении тишины и покоя граждан;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29"/>
        </w:numPr>
        <w:tabs>
          <w:tab w:val="left" w:pos="1088"/>
        </w:tabs>
        <w:ind w:firstLine="760"/>
        <w:jc w:val="both"/>
      </w:pPr>
      <w:r>
        <w:t>в случае необходимости, заключаются договоры с</w:t>
      </w:r>
      <w:r>
        <w:br/>
        <w:t xml:space="preserve">ресурсоснабжающими </w:t>
      </w:r>
      <w:proofErr w:type="gramStart"/>
      <w:r>
        <w:t>организациями</w:t>
      </w:r>
      <w:proofErr w:type="gramEnd"/>
      <w:r>
        <w:t xml:space="preserve"> и обеспечивается законное</w:t>
      </w:r>
      <w:r>
        <w:br/>
        <w:t>потребление коммунальных услуг;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1"/>
          <w:numId w:val="26"/>
        </w:numPr>
        <w:tabs>
          <w:tab w:val="left" w:pos="2094"/>
        </w:tabs>
        <w:ind w:firstLine="720"/>
        <w:jc w:val="both"/>
      </w:pPr>
      <w:r>
        <w:t>Требования к эксплуатации НТО: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30"/>
        </w:numPr>
        <w:tabs>
          <w:tab w:val="left" w:pos="1405"/>
        </w:tabs>
        <w:ind w:firstLine="760"/>
        <w:jc w:val="both"/>
      </w:pPr>
      <w:r>
        <w:t>НТО эксплуатируется с соблюдением санитарных,</w:t>
      </w:r>
      <w:r>
        <w:br/>
        <w:t>градостроительных, экологических, санитарно-эпидемиологических,</w:t>
      </w:r>
      <w:r>
        <w:br/>
        <w:t>противопожарных норм, правил и требований;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30"/>
        </w:numPr>
        <w:tabs>
          <w:tab w:val="left" w:pos="1405"/>
        </w:tabs>
        <w:ind w:firstLine="760"/>
        <w:jc w:val="both"/>
      </w:pPr>
      <w:r>
        <w:t>НТО эксплуатируется строго в соответствии с его целевым</w:t>
      </w:r>
      <w:r>
        <w:br/>
        <w:t>назначением и специализацией, установленной Схемой;</w:t>
      </w:r>
    </w:p>
    <w:p w:rsidR="00D5722F" w:rsidRDefault="00D5722F" w:rsidP="00D5722F">
      <w:pPr>
        <w:pStyle w:val="11"/>
        <w:framePr w:w="9184" w:h="13928" w:hRule="exact" w:wrap="none" w:vAnchor="page" w:hAnchor="page" w:x="1548" w:y="1267"/>
        <w:numPr>
          <w:ilvl w:val="0"/>
          <w:numId w:val="30"/>
        </w:numPr>
        <w:tabs>
          <w:tab w:val="left" w:pos="1405"/>
        </w:tabs>
        <w:ind w:firstLine="760"/>
        <w:jc w:val="both"/>
      </w:pPr>
      <w:r>
        <w:t>не допускается закрытие НТО на срок более 30 (тридцати)</w:t>
      </w:r>
      <w:r>
        <w:br/>
        <w:t>календарных дней подряд;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не допускается осуществление третьими лицами торгово</w:t>
      </w:r>
      <w:r w:rsidR="004178D8">
        <w:t xml:space="preserve">й и иной </w:t>
      </w:r>
      <w:r>
        <w:t>деятельности с использованием объекта;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заключается договор на вывоз мусора с региональным</w:t>
      </w:r>
      <w:r>
        <w:br/>
        <w:t>оператором, обеспечивается вывоз мусора и иных отходов, образующихся</w:t>
      </w:r>
      <w:r>
        <w:br/>
        <w:t>в результате использования объекта;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своевременно производится текущий ремонт НТО,</w:t>
      </w:r>
      <w:r>
        <w:br/>
        <w:t>благоустройство и уборка прилегающей территории;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не допускается использование тротуаров, пешеходных дорожек,</w:t>
      </w:r>
      <w:r>
        <w:br/>
        <w:t>участков с зелеными насаждениями, иных элементов благоустройства для</w:t>
      </w:r>
      <w:r>
        <w:br/>
        <w:t>подъезда транспорта к зоне разгрузки (загрузки) товара и стоянки</w:t>
      </w:r>
      <w:r>
        <w:br/>
        <w:t>автотранспорта, осуществляющего доставку товара;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не допускается установка холоди</w:t>
      </w:r>
      <w:r w:rsidR="004178D8">
        <w:t xml:space="preserve">льного оборудования, столиков и </w:t>
      </w:r>
      <w:r>
        <w:t>иного выносного оборудования за пределами НТО;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ежедневно, после завершения торговой деятельности, места</w:t>
      </w:r>
      <w:r>
        <w:br/>
        <w:t>размещения передвижных средств торговли освобождаются от указанных</w:t>
      </w:r>
      <w:r>
        <w:br/>
        <w:t>объектов;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производится своевременный демонтаж объекта и приведение</w:t>
      </w:r>
      <w:r>
        <w:br/>
        <w:t>места размещения объекта и прилегающей к объекту территории в</w:t>
      </w:r>
      <w:r>
        <w:br/>
        <w:t>первоначальное состояние;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ind w:firstLine="760"/>
        <w:jc w:val="both"/>
      </w:pPr>
      <w:r>
        <w:t>выполняются требования, предусмотренные нормативными</w:t>
      </w:r>
      <w:r>
        <w:br/>
        <w:t>правовыми актами, регулирующими</w:t>
      </w:r>
      <w:r w:rsidR="005F606C">
        <w:t xml:space="preserve"> размещение НТО на территории</w:t>
      </w:r>
      <w:r w:rsidR="005F606C">
        <w:br/>
        <w:t>Медвенского</w:t>
      </w:r>
      <w:r>
        <w:t xml:space="preserve"> района Курской области;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30"/>
        </w:numPr>
        <w:tabs>
          <w:tab w:val="left" w:pos="1399"/>
        </w:tabs>
        <w:spacing w:after="320"/>
        <w:ind w:firstLine="760"/>
        <w:jc w:val="both"/>
      </w:pPr>
      <w:r>
        <w:t>соблюдаются требования, запреты и ограничения действующего</w:t>
      </w:r>
      <w:r>
        <w:br/>
        <w:t>законодательства в области торговой деятельности.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0"/>
          <w:numId w:val="26"/>
        </w:numPr>
        <w:tabs>
          <w:tab w:val="left" w:pos="1098"/>
        </w:tabs>
        <w:spacing w:after="320"/>
        <w:ind w:left="3800" w:hanging="3040"/>
        <w:jc w:val="both"/>
      </w:pPr>
      <w:r>
        <w:t>Порядок возникновения права на размещение нестационарного</w:t>
      </w:r>
      <w:r>
        <w:br/>
        <w:t>торгового объекта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1"/>
          <w:numId w:val="26"/>
        </w:numPr>
        <w:tabs>
          <w:tab w:val="left" w:pos="1399"/>
        </w:tabs>
        <w:ind w:firstLine="760"/>
        <w:jc w:val="both"/>
      </w:pPr>
      <w:r>
        <w:t>Размещение НТО осуществляется в местах, определенных</w:t>
      </w:r>
      <w:r>
        <w:br/>
        <w:t>Схемой.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1"/>
          <w:numId w:val="26"/>
        </w:numPr>
        <w:tabs>
          <w:tab w:val="left" w:pos="2106"/>
        </w:tabs>
        <w:ind w:firstLine="760"/>
        <w:jc w:val="both"/>
      </w:pPr>
      <w:r>
        <w:t>Размещение НТО осуществляется на платной основе.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1"/>
          <w:numId w:val="26"/>
        </w:numPr>
        <w:tabs>
          <w:tab w:val="left" w:pos="1399"/>
        </w:tabs>
        <w:ind w:firstLine="760"/>
        <w:jc w:val="both"/>
      </w:pPr>
      <w:r>
        <w:t>Основанием для размещения НТО является Договор на право</w:t>
      </w:r>
      <w:r>
        <w:br/>
        <w:t xml:space="preserve">размещения нестационарного торгового объекта на территории </w:t>
      </w:r>
      <w:r w:rsidR="005F606C">
        <w:t xml:space="preserve">Медвенского </w:t>
      </w:r>
      <w:r>
        <w:t>района Курской области (далее - Договор).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1"/>
          <w:numId w:val="26"/>
        </w:numPr>
        <w:tabs>
          <w:tab w:val="left" w:pos="1399"/>
        </w:tabs>
        <w:ind w:firstLine="760"/>
        <w:jc w:val="both"/>
      </w:pPr>
      <w:r>
        <w:t>Предоставление права на заключение Договора определяется по</w:t>
      </w:r>
      <w:r>
        <w:br/>
        <w:t>результатам торгов, проводимых в форме открытого аукциона в</w:t>
      </w:r>
      <w:r>
        <w:br/>
        <w:t>соответствии с Порядком проведения аукциона на право заключения</w:t>
      </w:r>
      <w:r>
        <w:br/>
        <w:t>договора на размещения нестационарного торгового объекта на</w:t>
      </w:r>
      <w:r>
        <w:br/>
        <w:t xml:space="preserve">территории </w:t>
      </w:r>
      <w:r w:rsidR="005F606C">
        <w:t>Медвенского</w:t>
      </w:r>
      <w:r>
        <w:t xml:space="preserve"> района Курской области (далее - Аукцион),</w:t>
      </w:r>
      <w:r>
        <w:br/>
        <w:t xml:space="preserve">утвержденным постановлением Администрации </w:t>
      </w:r>
      <w:r w:rsidR="005F606C">
        <w:t>Медвенского</w:t>
      </w:r>
      <w:r>
        <w:t xml:space="preserve"> района Курской</w:t>
      </w:r>
      <w:r>
        <w:br/>
        <w:t>области.</w:t>
      </w:r>
    </w:p>
    <w:p w:rsidR="00D5722F" w:rsidRDefault="00D5722F" w:rsidP="005F606C">
      <w:pPr>
        <w:pStyle w:val="11"/>
        <w:framePr w:w="9616" w:h="15061" w:hRule="exact" w:wrap="none" w:vAnchor="page" w:hAnchor="page" w:x="1246" w:y="1306"/>
        <w:numPr>
          <w:ilvl w:val="1"/>
          <w:numId w:val="26"/>
        </w:numPr>
        <w:tabs>
          <w:tab w:val="left" w:pos="1399"/>
        </w:tabs>
        <w:ind w:firstLine="760"/>
        <w:jc w:val="both"/>
      </w:pPr>
      <w:r>
        <w:t>Договор заключается Уполномоченным органом с победителем</w:t>
      </w:r>
      <w:r w:rsidR="005F606C">
        <w:t xml:space="preserve">   </w:t>
      </w:r>
      <w:r>
        <w:br/>
        <w:t>Аукциона на срок, указанный в Схеме.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84" w:h="14242" w:hRule="exact" w:wrap="none" w:vAnchor="page" w:hAnchor="page" w:x="1548" w:y="1278"/>
        <w:numPr>
          <w:ilvl w:val="1"/>
          <w:numId w:val="26"/>
        </w:numPr>
        <w:tabs>
          <w:tab w:val="left" w:pos="1346"/>
        </w:tabs>
        <w:ind w:firstLine="740"/>
        <w:jc w:val="both"/>
      </w:pPr>
      <w:r>
        <w:t>Начальный размер (минимальна цена) ежегодной платы по</w:t>
      </w:r>
      <w:r>
        <w:br/>
        <w:t>Договору, заключаемому по результатам Аукциона, определяется в</w:t>
      </w:r>
      <w:r>
        <w:br/>
        <w:t>соответствии с Федеральным законом от 29 июля 1998 года № 135-ФЗ «Об</w:t>
      </w:r>
      <w:r>
        <w:br/>
        <w:t>оценочной деятельности в Российской Федерации».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Размер ежегодной платы по Договору, заключаемому по результатам</w:t>
      </w:r>
      <w:r>
        <w:br/>
        <w:t>Аукциона, определяется итогами Аукциона, либо устанавливается в</w:t>
      </w:r>
      <w:r>
        <w:br/>
        <w:t>размере начальной (минимальной) цены Договора, в случае признания</w:t>
      </w:r>
      <w:r>
        <w:br/>
        <w:t>Аукциона несостоявшимся.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numPr>
          <w:ilvl w:val="1"/>
          <w:numId w:val="26"/>
        </w:numPr>
        <w:tabs>
          <w:tab w:val="left" w:pos="1346"/>
        </w:tabs>
        <w:ind w:firstLine="740"/>
        <w:jc w:val="both"/>
      </w:pPr>
      <w:r>
        <w:t>Победитель Аукциона в срок не более 10 рабочих дней после</w:t>
      </w:r>
      <w:r>
        <w:br/>
        <w:t>подписания Договора, представляет на согласование в Уполномоченный</w:t>
      </w:r>
      <w:r>
        <w:br/>
        <w:t>орган эскиз (дизайн-проект) НТО в цвете, в масштабе 1:50. Форма</w:t>
      </w:r>
      <w:r>
        <w:br/>
        <w:t>заявления о согласовании эскиза (</w:t>
      </w:r>
      <w:proofErr w:type="spellStart"/>
      <w:proofErr w:type="gramStart"/>
      <w:r>
        <w:t>дизайн-проекта</w:t>
      </w:r>
      <w:proofErr w:type="spellEnd"/>
      <w:proofErr w:type="gramEnd"/>
      <w:r>
        <w:t>) НТО, установлена</w:t>
      </w:r>
      <w:r>
        <w:br/>
        <w:t>Приложением № 1 к настоящему Положению.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numPr>
          <w:ilvl w:val="1"/>
          <w:numId w:val="26"/>
        </w:numPr>
        <w:tabs>
          <w:tab w:val="left" w:pos="1346"/>
        </w:tabs>
        <w:ind w:firstLine="740"/>
        <w:jc w:val="both"/>
      </w:pPr>
      <w:r>
        <w:t>Заинтересованные лица, осуществляющие розничную торговлю</w:t>
      </w:r>
      <w:r>
        <w:br/>
        <w:t>с использованием НТО круглогодичного размещения, надлежащим</w:t>
      </w:r>
      <w:r>
        <w:br/>
        <w:t>образом исполнившие свои обязанности по действующему Договору и</w:t>
      </w:r>
      <w:r>
        <w:br/>
        <w:t>имеющие намерение заключить Договор на том же месте на новый срок, не</w:t>
      </w:r>
      <w:r>
        <w:br/>
        <w:t>позднее, чем за 30 дней до даты окончания срока действия Договора</w:t>
      </w:r>
      <w:r>
        <w:br/>
        <w:t xml:space="preserve">подают в АУ </w:t>
      </w:r>
      <w:proofErr w:type="gramStart"/>
      <w:r>
        <w:t>КО</w:t>
      </w:r>
      <w:proofErr w:type="gramEnd"/>
      <w:r>
        <w:t xml:space="preserve"> «Многофункциональный центр по предоставлению</w:t>
      </w:r>
      <w:r>
        <w:br/>
        <w:t>государственных и муниципальных услуг», расположенный в городе</w:t>
      </w:r>
      <w:r>
        <w:br/>
        <w:t xml:space="preserve">Курске, заявление о </w:t>
      </w:r>
      <w:proofErr w:type="gramStart"/>
      <w:r>
        <w:t>заключении</w:t>
      </w:r>
      <w:proofErr w:type="gramEnd"/>
      <w:r>
        <w:t xml:space="preserve"> договора на право размещения НТО без</w:t>
      </w:r>
      <w:r>
        <w:br/>
        <w:t>проведения Аукциона по форме, согласно Приложению № 2 к настоящему</w:t>
      </w:r>
      <w:r>
        <w:br/>
        <w:t>Положению с указанием: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места расположения объекта (адресного ориентира);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типа объекта;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площади НТО;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специализации объекта;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группы товаров;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номера и даты действующего Договора;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контактных данных заявителя (номер телефона, адрес электронной</w:t>
      </w:r>
      <w:r>
        <w:br/>
        <w:t>почты);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согласия на обработку персональных данных в соответствии с</w:t>
      </w:r>
      <w:r>
        <w:br/>
        <w:t>требованиями Федерального закона от 27.07.2006 № 152-ФЗ «О</w:t>
      </w:r>
      <w:r>
        <w:br/>
        <w:t>персональных данных»;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даты, подписи, Ф.И.О. (при наличии) заявителя, печати (при</w:t>
      </w:r>
      <w:r>
        <w:br/>
        <w:t>наличии).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К заявлению прилагаются документы: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копия паспорта;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надлежащим образом заверенные копии приказа о назначении</w:t>
      </w:r>
      <w:r>
        <w:br/>
        <w:t>руководителя и учредительных документов (для юридических лиц);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ind w:firstLine="740"/>
        <w:jc w:val="both"/>
      </w:pPr>
      <w:r>
        <w:t>надлежащим образом оформленная доверенность или копия такой</w:t>
      </w:r>
      <w:r>
        <w:br/>
        <w:t>доверенности на представление интересов заявителя.</w:t>
      </w:r>
    </w:p>
    <w:p w:rsidR="00D5722F" w:rsidRDefault="00D5722F" w:rsidP="00D5722F">
      <w:pPr>
        <w:pStyle w:val="11"/>
        <w:framePr w:w="9184" w:h="14242" w:hRule="exact" w:wrap="none" w:vAnchor="page" w:hAnchor="page" w:x="1548" w:y="1278"/>
        <w:numPr>
          <w:ilvl w:val="2"/>
          <w:numId w:val="26"/>
        </w:numPr>
        <w:tabs>
          <w:tab w:val="left" w:pos="1710"/>
        </w:tabs>
        <w:ind w:firstLine="740"/>
        <w:jc w:val="both"/>
      </w:pPr>
      <w:r>
        <w:t>Ненадлежащим исполнением обязательств по ранее</w:t>
      </w:r>
      <w:r>
        <w:br/>
        <w:t>заключенному Договору, являются наличие у заинтересованного лица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44" w:h="14245" w:hRule="exact" w:wrap="none" w:vAnchor="page" w:hAnchor="page" w:x="1567" w:y="1274"/>
        <w:ind w:firstLine="0"/>
        <w:jc w:val="both"/>
      </w:pPr>
      <w:r>
        <w:t>задолженности по внесению платы по Договору, начисленным неустойкам</w:t>
      </w:r>
      <w:r>
        <w:br/>
        <w:t>в размере, превышающем размер платы за более чем один период внесения</w:t>
      </w:r>
      <w:r>
        <w:br/>
        <w:t>платежа, установленный Договором.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343"/>
        </w:tabs>
        <w:ind w:firstLine="740"/>
        <w:jc w:val="both"/>
      </w:pPr>
      <w:r>
        <w:t>Уполномоченный орган не вправе отказать заинтересованному</w:t>
      </w:r>
      <w:r>
        <w:br/>
        <w:t>лицу в заключении на новый срок Договора в порядке и на условиях,</w:t>
      </w:r>
      <w:r>
        <w:br/>
        <w:t>которые указаны в подпункте 5.8. настоящего Положения.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400"/>
        </w:tabs>
        <w:ind w:firstLine="740"/>
        <w:jc w:val="both"/>
      </w:pPr>
      <w:r>
        <w:t>Размер платы по Договору без проведения Аукциона</w:t>
      </w:r>
      <w:r>
        <w:br/>
        <w:t>устанавливается согласно отчету об оценке рыночной стоимости права на</w:t>
      </w:r>
      <w:r>
        <w:br/>
        <w:t>размещение нестационарного торгового объекта на территории Курского</w:t>
      </w:r>
      <w:r>
        <w:br/>
        <w:t>района Курской области, определяемой в соответствии с Федеральным</w:t>
      </w:r>
      <w:r>
        <w:br/>
        <w:t>законом от 29 июля 1998 года № 135-ФЗ «Об оценочной деятельности в</w:t>
      </w:r>
      <w:r>
        <w:br/>
        <w:t>Российской Федерации».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404"/>
        </w:tabs>
        <w:ind w:firstLine="740"/>
        <w:jc w:val="both"/>
      </w:pPr>
      <w:proofErr w:type="gramStart"/>
      <w:r>
        <w:t>Размер ежегодной платы за размещение НТО без проведения</w:t>
      </w:r>
      <w:r>
        <w:br/>
        <w:t>Аукциона может быть увеличен по инициативе Уполномоченного органа</w:t>
      </w:r>
      <w:r>
        <w:br/>
        <w:t>не ранее чем через год после заключения договора, и не чаще одного раза в</w:t>
      </w:r>
      <w:r>
        <w:br/>
        <w:t>год, и не более чем на размер уровня инфляции, установленного в</w:t>
      </w:r>
      <w:r>
        <w:br/>
        <w:t>федеральном законе о федеральном бюджете на очередной финансовый</w:t>
      </w:r>
      <w:r>
        <w:br/>
        <w:t>год и плановый период и определяется путем применения к цене ранее</w:t>
      </w:r>
      <w:proofErr w:type="gramEnd"/>
      <w:r>
        <w:br/>
        <w:t>заключенного (действующего) Договора наименьшего размера</w:t>
      </w:r>
      <w:r>
        <w:br/>
        <w:t>коэффициента-дефлятора, учитывающего изменение потребительских цен</w:t>
      </w:r>
      <w:r>
        <w:br/>
        <w:t>на товары (работы, услуги) в Российской Федерации, устанавливаемого на</w:t>
      </w:r>
      <w:r>
        <w:br/>
        <w:t>очередной календарный год приказом Минэкономразвития России.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400"/>
        </w:tabs>
        <w:ind w:firstLine="740"/>
        <w:jc w:val="both"/>
      </w:pPr>
      <w:r>
        <w:t>Заинтересованное лицо, с которым заключен Договор, в</w:t>
      </w:r>
      <w:r>
        <w:br/>
        <w:t>течение срока действия Договора обязан соблюдать требования,</w:t>
      </w:r>
      <w:r>
        <w:br/>
        <w:t>предусмотренные настоящим Положением и Договором.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400"/>
        </w:tabs>
        <w:spacing w:after="300"/>
        <w:ind w:firstLine="740"/>
        <w:jc w:val="both"/>
      </w:pPr>
      <w:r>
        <w:t>Договоры, заключенные до вступления в силу настоящего</w:t>
      </w:r>
      <w:r>
        <w:br/>
        <w:t>Положения, действительны до окончания срока их действия.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0"/>
          <w:numId w:val="26"/>
        </w:numPr>
        <w:tabs>
          <w:tab w:val="left" w:pos="2424"/>
        </w:tabs>
        <w:spacing w:after="300"/>
        <w:ind w:left="2000" w:firstLine="100"/>
        <w:jc w:val="both"/>
      </w:pPr>
      <w:r>
        <w:t>Основания для расторжения договора на право</w:t>
      </w:r>
      <w:r>
        <w:br/>
        <w:t>размещения нестационарного торгового объекта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343"/>
        </w:tabs>
        <w:ind w:firstLine="740"/>
        <w:jc w:val="both"/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в</w:t>
      </w:r>
      <w:r>
        <w:br/>
        <w:t>порядке, предусмотренном законодательством или по решению суда.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1"/>
          <w:numId w:val="26"/>
        </w:numPr>
        <w:tabs>
          <w:tab w:val="left" w:pos="1343"/>
        </w:tabs>
        <w:ind w:firstLine="740"/>
        <w:jc w:val="both"/>
      </w:pPr>
      <w:proofErr w:type="gramStart"/>
      <w:r>
        <w:t>Договор</w:t>
      </w:r>
      <w:proofErr w:type="gramEnd"/>
      <w:r>
        <w:t xml:space="preserve"> может быть расторгнут по инициативе</w:t>
      </w:r>
      <w:r>
        <w:br/>
        <w:t>Уполномоченного органа в одностороннем порядке по следующим</w:t>
      </w:r>
      <w:r>
        <w:br/>
        <w:t>основаниям:</w:t>
      </w:r>
    </w:p>
    <w:p w:rsidR="00D5722F" w:rsidRDefault="00D5722F" w:rsidP="00D5722F">
      <w:pPr>
        <w:pStyle w:val="11"/>
        <w:framePr w:w="9144" w:h="14245" w:hRule="exact" w:wrap="none" w:vAnchor="page" w:hAnchor="page" w:x="1567" w:y="1274"/>
        <w:numPr>
          <w:ilvl w:val="2"/>
          <w:numId w:val="26"/>
        </w:numPr>
        <w:tabs>
          <w:tab w:val="left" w:pos="1764"/>
        </w:tabs>
        <w:ind w:firstLine="740"/>
        <w:jc w:val="both"/>
      </w:pPr>
      <w:proofErr w:type="gramStart"/>
      <w:r>
        <w:t>прекращение юридическим лицом, индивидуальным</w:t>
      </w:r>
      <w:r>
        <w:br/>
        <w:t>предпринимателем, физическим лицом, не являющимся индивидуальным</w:t>
      </w:r>
      <w:r>
        <w:br/>
        <w:t>предпринимателем и применяющим специальный налоговый режим</w:t>
      </w:r>
      <w:r>
        <w:br/>
        <w:t>«Налог на профессиональный доход» в течение срока проведения</w:t>
      </w:r>
      <w:r>
        <w:br/>
        <w:t>эксперимента, установленного Федеральным законом от 27 ноября 2018</w:t>
      </w:r>
      <w:r>
        <w:br/>
        <w:t>года № 422-ФЗ «О проведении эксперимента по установлению налогового</w:t>
      </w:r>
      <w:r>
        <w:br/>
        <w:t>режима «Налог на профессиональный доход» в установленном законом</w:t>
      </w:r>
      <w:r>
        <w:br/>
        <w:t>порядке своей деятельности, в том числе, в связи со смертью.</w:t>
      </w:r>
      <w:proofErr w:type="gramEnd"/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FD2E61">
      <w:pPr>
        <w:pStyle w:val="11"/>
        <w:framePr w:w="9931" w:h="14671" w:hRule="exact" w:wrap="none" w:vAnchor="page" w:hAnchor="page" w:x="811" w:y="1246"/>
        <w:ind w:firstLine="740"/>
        <w:jc w:val="both"/>
      </w:pPr>
      <w:r>
        <w:t>В случае смерти физического лица - заинтересованного лица, при</w:t>
      </w:r>
      <w:r>
        <w:br/>
        <w:t>надлежащем исполнении Договора по заявлению членов семьи</w:t>
      </w:r>
      <w:r>
        <w:br/>
        <w:t>заинтересованного лица (супруги, родители, дети), возможна замена</w:t>
      </w:r>
      <w:r>
        <w:br/>
        <w:t>стороны по Договору на тех же условиях и на тот же срок.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ind w:firstLine="740"/>
        <w:jc w:val="both"/>
      </w:pPr>
      <w:r>
        <w:t>К заявлению о замене стороны по Договору прилагаются: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1"/>
        </w:numPr>
        <w:tabs>
          <w:tab w:val="left" w:pos="1426"/>
        </w:tabs>
        <w:ind w:firstLine="740"/>
        <w:jc w:val="both"/>
      </w:pPr>
      <w:r>
        <w:t>действующий договор на право разме</w:t>
      </w:r>
      <w:r w:rsidR="00FD2E61">
        <w:t>щения НТО на</w:t>
      </w:r>
      <w:r w:rsidR="00FD2E61">
        <w:br/>
        <w:t>территории Медвенского</w:t>
      </w:r>
      <w:r>
        <w:t xml:space="preserve"> района Курской области;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1"/>
        </w:numPr>
        <w:tabs>
          <w:tab w:val="left" w:pos="2166"/>
        </w:tabs>
        <w:ind w:firstLine="740"/>
        <w:jc w:val="both"/>
      </w:pPr>
      <w:r>
        <w:t>копия свидетельства о смерти;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1"/>
        </w:numPr>
        <w:tabs>
          <w:tab w:val="left" w:pos="2166"/>
        </w:tabs>
        <w:ind w:firstLine="740"/>
        <w:jc w:val="both"/>
      </w:pPr>
      <w:r>
        <w:t>копии документов, подтверждающих родство;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>неисполнение заинтересованным лицом обязательства по</w:t>
      </w:r>
      <w:r>
        <w:br/>
        <w:t>размещению НТО (круглогодичного) в течение 12 (двенадцати) месяцев со</w:t>
      </w:r>
      <w:r>
        <w:br/>
        <w:t>дня заключения Договора по результатам Аукциона;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>неисполнение заинтересованным лицом обязательства по</w:t>
      </w:r>
      <w:r>
        <w:br/>
        <w:t>осуществлению торговой деятельности через НТО на протяжении 30</w:t>
      </w:r>
      <w:r>
        <w:br/>
        <w:t>календарных дней подряд;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 xml:space="preserve">выявление в течение </w:t>
      </w:r>
      <w:proofErr w:type="gramStart"/>
      <w:r>
        <w:t>срока действия Договора двух фактов</w:t>
      </w:r>
      <w:r>
        <w:br/>
        <w:t>нарушений условий</w:t>
      </w:r>
      <w:proofErr w:type="gramEnd"/>
      <w:r>
        <w:t xml:space="preserve"> Договора, что подтверждено соответствующими</w:t>
      </w:r>
      <w:r>
        <w:br/>
        <w:t>Актами обследования НТО на предмет выполнения участником</w:t>
      </w:r>
      <w:r>
        <w:br/>
        <w:t>требований Договора: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2"/>
        </w:numPr>
        <w:tabs>
          <w:tab w:val="left" w:pos="1130"/>
        </w:tabs>
        <w:ind w:firstLine="740"/>
        <w:jc w:val="both"/>
      </w:pPr>
      <w:r>
        <w:t>передача прав по Договору третьим лицам без письменного</w:t>
      </w:r>
      <w:r>
        <w:br/>
        <w:t>согласия Уполномоченного органа;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2"/>
        </w:numPr>
        <w:tabs>
          <w:tab w:val="left" w:pos="1777"/>
        </w:tabs>
        <w:ind w:firstLine="740"/>
        <w:jc w:val="both"/>
      </w:pPr>
      <w:r>
        <w:t>неисполнение обязательства по соблюдению специализации НТО;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2"/>
        </w:numPr>
        <w:tabs>
          <w:tab w:val="left" w:pos="1130"/>
        </w:tabs>
        <w:ind w:firstLine="740"/>
        <w:jc w:val="both"/>
      </w:pPr>
      <w:r>
        <w:t>выявление несоответствия нестационарного торгового объекта</w:t>
      </w:r>
      <w:r>
        <w:br/>
        <w:t>эскизу (</w:t>
      </w:r>
      <w:proofErr w:type="spellStart"/>
      <w:proofErr w:type="gramStart"/>
      <w:r>
        <w:t>дизайн-проекту</w:t>
      </w:r>
      <w:proofErr w:type="spellEnd"/>
      <w:proofErr w:type="gramEnd"/>
      <w:r>
        <w:t>) НТО (возведение объекта капитального</w:t>
      </w:r>
      <w:r>
        <w:br/>
        <w:t>строительства, изменение размеров, площади объекта в ходе его</w:t>
      </w:r>
      <w:r>
        <w:br/>
        <w:t>эксплуатации, возведение пристроек, надстроек дополнительных</w:t>
      </w:r>
      <w:r>
        <w:br/>
        <w:t>антресолей и этажей);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0"/>
          <w:numId w:val="32"/>
        </w:numPr>
        <w:tabs>
          <w:tab w:val="left" w:pos="1130"/>
        </w:tabs>
        <w:ind w:firstLine="740"/>
        <w:jc w:val="both"/>
      </w:pPr>
      <w:r>
        <w:t>несоответствие или самовольное изменение места размещения</w:t>
      </w:r>
      <w:r>
        <w:br/>
        <w:t>НТО утвержденной Схеме;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>неисполнение заинтересованным лицом обязательства по</w:t>
      </w:r>
      <w:r>
        <w:br/>
        <w:t>заключению договора на оказание услуг по обращению с твердыми</w:t>
      </w:r>
      <w:r>
        <w:br/>
        <w:t>коммунальными отходами, заключенного со специализированной</w:t>
      </w:r>
      <w:r>
        <w:br/>
        <w:t>организацией;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>неисполнение заинтересованным лицом обязательства по</w:t>
      </w:r>
      <w:r>
        <w:br/>
        <w:t>своевременному внесению платы по Договору или просрочки исполнения</w:t>
      </w:r>
      <w:r>
        <w:br/>
        <w:t>обязательств по оплате очередных платежей по Договору на срок более</w:t>
      </w:r>
      <w:r>
        <w:br/>
        <w:t>одного периода внесения платежей;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>нарушение заинтересованным лицом законодательства</w:t>
      </w:r>
      <w:r>
        <w:br/>
        <w:t>Российской Федерации об обороте алкогольной и спиртосодержащей</w:t>
      </w:r>
      <w:r>
        <w:br/>
        <w:t>продукции. Хозяйствующий субъект лишается права заключения</w:t>
      </w:r>
      <w:r>
        <w:br/>
        <w:t>аналогичного Договора в течение 3 (трех) лет с момента расторжения</w:t>
      </w:r>
      <w:r>
        <w:br/>
        <w:t>Договора;</w:t>
      </w:r>
    </w:p>
    <w:p w:rsidR="00D5722F" w:rsidRDefault="00D5722F" w:rsidP="00FD2E61">
      <w:pPr>
        <w:pStyle w:val="11"/>
        <w:framePr w:w="9931" w:h="14671" w:hRule="exact" w:wrap="none" w:vAnchor="page" w:hAnchor="page" w:x="811" w:y="1246"/>
        <w:numPr>
          <w:ilvl w:val="2"/>
          <w:numId w:val="26"/>
        </w:numPr>
        <w:tabs>
          <w:tab w:val="left" w:pos="1777"/>
        </w:tabs>
        <w:ind w:firstLine="740"/>
        <w:jc w:val="both"/>
      </w:pPr>
      <w:r>
        <w:t>принятие Уполномоченным органом, иными органами в</w:t>
      </w:r>
      <w:r>
        <w:br/>
        <w:t>установленном порядке следующих решений: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0"/>
          <w:numId w:val="33"/>
        </w:numPr>
        <w:tabs>
          <w:tab w:val="left" w:pos="1031"/>
        </w:tabs>
        <w:ind w:firstLine="700"/>
        <w:jc w:val="both"/>
      </w:pPr>
      <w:r>
        <w:t>новая застройка территорий Курского района Курской области;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0"/>
          <w:numId w:val="33"/>
        </w:numPr>
        <w:tabs>
          <w:tab w:val="left" w:pos="1103"/>
        </w:tabs>
        <w:ind w:firstLine="740"/>
        <w:jc w:val="both"/>
      </w:pPr>
      <w:r>
        <w:t>ремонт и реконструкция автомобильных дорог;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0"/>
          <w:numId w:val="33"/>
        </w:numPr>
        <w:tabs>
          <w:tab w:val="left" w:pos="1379"/>
        </w:tabs>
        <w:ind w:firstLine="740"/>
        <w:jc w:val="both"/>
      </w:pPr>
      <w:r>
        <w:t>необходимость реализации долгосрочных программ,</w:t>
      </w:r>
      <w:r>
        <w:br/>
        <w:t>приоритетных направлений деятельности му</w:t>
      </w:r>
      <w:r w:rsidR="00FD2E61">
        <w:t>ниципальных образований</w:t>
      </w:r>
      <w:r w:rsidR="00FD2E61">
        <w:br/>
        <w:t>Медвенского</w:t>
      </w:r>
      <w:r>
        <w:t xml:space="preserve"> района Курской области в сфере социально-экономического</w:t>
      </w:r>
      <w:r>
        <w:br/>
        <w:t>развития;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0"/>
          <w:numId w:val="33"/>
        </w:numPr>
        <w:tabs>
          <w:tab w:val="left" w:pos="1278"/>
        </w:tabs>
        <w:ind w:firstLine="740"/>
        <w:jc w:val="both"/>
      </w:pPr>
      <w:r>
        <w:t>изъятие земельных участков для государственных или</w:t>
      </w:r>
      <w:r>
        <w:br/>
        <w:t>муниципальных нужд;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0"/>
          <w:numId w:val="33"/>
        </w:numPr>
        <w:tabs>
          <w:tab w:val="left" w:pos="1083"/>
        </w:tabs>
        <w:ind w:firstLine="740"/>
        <w:jc w:val="both"/>
      </w:pPr>
      <w:r>
        <w:t>утверждение зон охраны объекта и (или) объектов культурного</w:t>
      </w:r>
      <w:r>
        <w:br/>
        <w:t>наследия, границ территорий культурного наследия, в которых не</w:t>
      </w:r>
      <w:r>
        <w:br/>
        <w:t>допускается размещение НТО, границ территорий с особыми условиями</w:t>
      </w:r>
      <w:r>
        <w:br/>
        <w:t>использования.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1"/>
          <w:numId w:val="26"/>
        </w:numPr>
        <w:tabs>
          <w:tab w:val="left" w:pos="1379"/>
        </w:tabs>
        <w:ind w:firstLine="740"/>
        <w:jc w:val="both"/>
      </w:pPr>
      <w:r>
        <w:t>При принятии решения о досрочном прекращении Договора по</w:t>
      </w:r>
      <w:r>
        <w:br/>
        <w:t>основаниям, указанным в пункте 6.2. настоящего Положения,</w:t>
      </w:r>
      <w:r>
        <w:br/>
        <w:t>заинтересованное лицо уведомляется в письменной форме не менее чем за</w:t>
      </w:r>
      <w:r>
        <w:br/>
        <w:t>30 (тридцать) календарных дней о расторжении Договора и сроке</w:t>
      </w:r>
      <w:r>
        <w:br/>
        <w:t>демонтажа НТО. Соответствующее извещение публикуется на</w:t>
      </w:r>
      <w:r>
        <w:br/>
        <w:t>официальном сайте Уполномоченного органа.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ind w:firstLine="740"/>
        <w:jc w:val="both"/>
      </w:pPr>
      <w:r>
        <w:t>В случае досрочного прекращения действия Договора по основаниям</w:t>
      </w:r>
      <w:r>
        <w:br/>
        <w:t>пункта 6.2.8. настоящего Положения, НТО подлежит переносу на</w:t>
      </w:r>
      <w:r>
        <w:br/>
        <w:t>свободные места (компенсационное место), предусмотренные Схемой, без</w:t>
      </w:r>
      <w:r>
        <w:br/>
        <w:t>проведения торгов с оформлением Договора на срок действия</w:t>
      </w:r>
      <w:r>
        <w:br/>
        <w:t>расторгаемого Договора.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ind w:firstLine="740"/>
        <w:jc w:val="both"/>
      </w:pPr>
      <w:r>
        <w:t>Компенсационное место предоставляется только для размещения</w:t>
      </w:r>
      <w:r>
        <w:br/>
        <w:t>НТО аналогичного вида и специализации.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ind w:firstLine="740"/>
        <w:jc w:val="both"/>
      </w:pPr>
      <w:r>
        <w:t>При предоставлении компенсационного места, заинтересованное</w:t>
      </w:r>
      <w:r>
        <w:br/>
        <w:t>лицо своими силами и за свой счет перемещает НТО с места его</w:t>
      </w:r>
      <w:r>
        <w:br/>
        <w:t>размещения на предоставленное перспективное место не позднее 30</w:t>
      </w:r>
      <w:r>
        <w:br/>
        <w:t>(тридцати) календарных дней со дня заключенного Договора.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ind w:firstLine="740"/>
        <w:jc w:val="both"/>
      </w:pPr>
      <w:r>
        <w:t>В случае отказа заинтересованного лица от размещения НТО на</w:t>
      </w:r>
      <w:r>
        <w:br/>
        <w:t>компенсационное месте, НТО подлежит демонтажу за счет сил и сре</w:t>
      </w:r>
      <w:proofErr w:type="gramStart"/>
      <w:r>
        <w:t>дств</w:t>
      </w:r>
      <w:r>
        <w:br/>
        <w:t>вл</w:t>
      </w:r>
      <w:proofErr w:type="gramEnd"/>
      <w:r>
        <w:t>адельца НТО. Договор подлежит досрочному расторжению в порядке,</w:t>
      </w:r>
      <w:r>
        <w:br/>
        <w:t>установленном действующим законодательством Российской Федерации,</w:t>
      </w:r>
      <w:r>
        <w:br/>
        <w:t>настоящим Положением и Договором, с проведением соответствующего</w:t>
      </w:r>
      <w:r>
        <w:br/>
        <w:t>перерасчета платежей, с учетом коэффициента, определяемого как</w:t>
      </w:r>
      <w:r>
        <w:br/>
        <w:t>соотношение числа дней, в течение которых НТО находился в пользовании</w:t>
      </w:r>
      <w:r>
        <w:br/>
        <w:t>владельца, к числу календарных дней в отчетном периоде.</w:t>
      </w:r>
    </w:p>
    <w:p w:rsidR="00D5722F" w:rsidRDefault="00D5722F" w:rsidP="00D5722F">
      <w:pPr>
        <w:pStyle w:val="11"/>
        <w:framePr w:w="9133" w:h="12964" w:hRule="exact" w:wrap="none" w:vAnchor="page" w:hAnchor="page" w:x="1573" w:y="1267"/>
        <w:numPr>
          <w:ilvl w:val="1"/>
          <w:numId w:val="26"/>
        </w:numPr>
        <w:tabs>
          <w:tab w:val="left" w:pos="1379"/>
        </w:tabs>
        <w:ind w:firstLine="740"/>
        <w:jc w:val="both"/>
      </w:pPr>
      <w:r>
        <w:t>Функционирование НТО по истечении срока установленного</w:t>
      </w:r>
      <w:r>
        <w:br/>
        <w:t>Договором, считается незаконным, за что владельцы НТО несут</w:t>
      </w:r>
      <w:r>
        <w:br/>
        <w:t>ответственность в соответствии с действующим законодательством.</w:t>
      </w:r>
    </w:p>
    <w:p w:rsidR="00D5722F" w:rsidRDefault="00D5722F" w:rsidP="00D5722F">
      <w:pPr>
        <w:pStyle w:val="11"/>
        <w:framePr w:wrap="none" w:vAnchor="page" w:hAnchor="page" w:x="1573" w:y="14519"/>
        <w:numPr>
          <w:ilvl w:val="0"/>
          <w:numId w:val="26"/>
        </w:numPr>
        <w:tabs>
          <w:tab w:val="left" w:pos="1858"/>
        </w:tabs>
        <w:ind w:left="1520" w:firstLine="0"/>
        <w:jc w:val="both"/>
      </w:pPr>
      <w:r>
        <w:t>Порядок демонтажа нестационарного торгового объекта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377"/>
          <w:tab w:val="left" w:pos="1483"/>
          <w:tab w:val="left" w:pos="2115"/>
          <w:tab w:val="left" w:pos="5549"/>
          <w:tab w:val="left" w:pos="7090"/>
          <w:tab w:val="left" w:pos="7508"/>
          <w:tab w:val="left" w:pos="8699"/>
        </w:tabs>
        <w:ind w:firstLine="720"/>
        <w:jc w:val="both"/>
      </w:pPr>
      <w:r>
        <w:t>НТО</w:t>
      </w:r>
      <w:r>
        <w:tab/>
        <w:t>подлежит обязательному</w:t>
      </w:r>
      <w:r>
        <w:tab/>
        <w:t>демонтажу</w:t>
      </w:r>
      <w:r>
        <w:tab/>
        <w:t>в</w:t>
      </w:r>
      <w:r>
        <w:tab/>
        <w:t>течение</w:t>
      </w:r>
      <w:r>
        <w:tab/>
        <w:t>30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ind w:firstLine="0"/>
        <w:jc w:val="both"/>
      </w:pPr>
      <w:r>
        <w:t xml:space="preserve">(тридцати) календарных дней </w:t>
      </w:r>
      <w:proofErr w:type="gramStart"/>
      <w:r>
        <w:t>с даты окончания</w:t>
      </w:r>
      <w:proofErr w:type="gramEnd"/>
      <w:r>
        <w:t xml:space="preserve"> срока действия Договора.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377"/>
          <w:tab w:val="left" w:pos="1487"/>
          <w:tab w:val="left" w:pos="2115"/>
          <w:tab w:val="left" w:pos="5549"/>
          <w:tab w:val="left" w:pos="7090"/>
          <w:tab w:val="left" w:pos="7508"/>
          <w:tab w:val="left" w:pos="8699"/>
        </w:tabs>
        <w:ind w:firstLine="720"/>
        <w:jc w:val="both"/>
      </w:pPr>
      <w:r>
        <w:t>НТО</w:t>
      </w:r>
      <w:r>
        <w:tab/>
        <w:t>подлежит обязательному</w:t>
      </w:r>
      <w:r>
        <w:tab/>
        <w:t>демонтажу</w:t>
      </w:r>
      <w:r>
        <w:tab/>
        <w:t>в</w:t>
      </w:r>
      <w:r>
        <w:tab/>
        <w:t>течение</w:t>
      </w:r>
      <w:r>
        <w:tab/>
        <w:t>30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ind w:firstLine="0"/>
        <w:jc w:val="both"/>
      </w:pPr>
      <w:r>
        <w:t xml:space="preserve">(тридцати) календарных дней </w:t>
      </w:r>
      <w:proofErr w:type="gramStart"/>
      <w:r>
        <w:t>с даты расторжения</w:t>
      </w:r>
      <w:proofErr w:type="gramEnd"/>
      <w:r>
        <w:t xml:space="preserve"> Договора.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377"/>
        </w:tabs>
        <w:ind w:firstLine="740"/>
        <w:jc w:val="both"/>
      </w:pPr>
      <w:r>
        <w:t>Мероприятия по демонтажу НТО и приведению места</w:t>
      </w:r>
      <w:r>
        <w:br/>
        <w:t>размещения объекта в первоначальное состояние производятся за счет сил</w:t>
      </w:r>
      <w:r>
        <w:br/>
        <w:t>и сре</w:t>
      </w:r>
      <w:proofErr w:type="gramStart"/>
      <w:r>
        <w:t>дств вл</w:t>
      </w:r>
      <w:proofErr w:type="gramEnd"/>
      <w:r>
        <w:t>адельцев НТО.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377"/>
        </w:tabs>
        <w:ind w:firstLine="740"/>
        <w:jc w:val="both"/>
      </w:pPr>
      <w:r>
        <w:t>При неисполнении владельцами НТО обязательства по</w:t>
      </w:r>
      <w:r>
        <w:br/>
        <w:t>своевременному демонтажу, НТО считается самовольно установленными,</w:t>
      </w:r>
      <w:r>
        <w:br/>
        <w:t>а места их размещения подлежат освобождению в соответствии с</w:t>
      </w:r>
      <w:r>
        <w:br/>
        <w:t>действующим законодательством в судебном порядке.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267"/>
        </w:tabs>
        <w:ind w:firstLine="740"/>
        <w:jc w:val="both"/>
      </w:pPr>
      <w:r>
        <w:t>При выявлении незаконно размеще</w:t>
      </w:r>
      <w:r w:rsidR="00FD2E61">
        <w:t>нного НТО на территории</w:t>
      </w:r>
      <w:r w:rsidR="00FD2E61">
        <w:br/>
        <w:t>Медвенского</w:t>
      </w:r>
      <w:r>
        <w:t xml:space="preserve"> района Курской области, владелец НТО уведомляется о</w:t>
      </w:r>
      <w:r>
        <w:br/>
        <w:t>демонтаже НТО и освобождении занимаемого земельного участка (далее -</w:t>
      </w:r>
      <w:r>
        <w:br/>
        <w:t>Уведомление) в течение 10 (десяти) календарных дней со дня его</w:t>
      </w:r>
      <w:r>
        <w:br/>
        <w:t>уведомления.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267"/>
        </w:tabs>
        <w:ind w:firstLine="740"/>
        <w:jc w:val="both"/>
      </w:pPr>
      <w:r>
        <w:t>Если личность владельца незаконно размеще</w:t>
      </w:r>
      <w:r w:rsidR="00FD2E61">
        <w:t>нного НТО на</w:t>
      </w:r>
      <w:r w:rsidR="00FD2E61">
        <w:br/>
        <w:t>территории Медвенского</w:t>
      </w:r>
      <w:r>
        <w:t xml:space="preserve"> района Курской о</w:t>
      </w:r>
      <w:r w:rsidR="00FD2E61">
        <w:t xml:space="preserve">бласти установлена, Уведомление </w:t>
      </w:r>
      <w:r>
        <w:t>выдается ему лично под роспись.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ind w:firstLine="740"/>
        <w:jc w:val="both"/>
      </w:pPr>
      <w:r>
        <w:t>В случае невозможности вручения Уведомления владельцу НТО</w:t>
      </w:r>
      <w:r>
        <w:br/>
        <w:t>лично по причине его уклонения от вручения или иной причине,</w:t>
      </w:r>
      <w:r>
        <w:br/>
        <w:t>Уведомление направляется ему по почте заказным письмом с</w:t>
      </w:r>
      <w:r>
        <w:br/>
        <w:t>уведомлением о вручении.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ind w:firstLine="740"/>
        <w:jc w:val="both"/>
      </w:pPr>
      <w:r>
        <w:t>В случае невыполнения владельцем НТО демонтажа в указанный в</w:t>
      </w:r>
      <w:r>
        <w:br/>
        <w:t>Уведомлении срок, Уполномоченный орган вправе обратиться с</w:t>
      </w:r>
      <w:r>
        <w:br/>
        <w:t>соответствующим требованием в суд.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267"/>
        </w:tabs>
        <w:ind w:firstLine="740"/>
        <w:jc w:val="both"/>
      </w:pPr>
      <w:r>
        <w:t>В случае если, личность владельца незаконно установленного</w:t>
      </w:r>
      <w:r>
        <w:br/>
        <w:t>НТО не установлена или в случае, его отказа от получения почтового</w:t>
      </w:r>
      <w:r>
        <w:br/>
        <w:t>уведомления, на объекте и на официально</w:t>
      </w:r>
      <w:r w:rsidR="00FD2E61">
        <w:t>м сайте Администрации</w:t>
      </w:r>
      <w:r w:rsidR="00FD2E61">
        <w:br/>
        <w:t>Медвенского</w:t>
      </w:r>
      <w:r>
        <w:t xml:space="preserve"> района Курской области размещается сообщение о</w:t>
      </w:r>
      <w:r>
        <w:br/>
        <w:t>необходимости демонтажа НТО в установленный срок.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377"/>
        </w:tabs>
        <w:spacing w:after="300"/>
        <w:ind w:firstLine="740"/>
        <w:jc w:val="both"/>
      </w:pPr>
      <w:r>
        <w:t>По истечении 30 (тридцати) календарных дней со дня</w:t>
      </w:r>
      <w:r>
        <w:br/>
        <w:t>размещения сообщения, производится демонтаж НТО за счет средств</w:t>
      </w:r>
      <w:r>
        <w:br/>
        <w:t xml:space="preserve">бюджета </w:t>
      </w:r>
      <w:r w:rsidR="007314FD">
        <w:t xml:space="preserve">Медвенского </w:t>
      </w:r>
      <w:r>
        <w:t>района Курской области с взысканием затраченных</w:t>
      </w:r>
      <w:r>
        <w:br/>
        <w:t>сре</w:t>
      </w:r>
      <w:proofErr w:type="gramStart"/>
      <w:r>
        <w:t>дств с вл</w:t>
      </w:r>
      <w:proofErr w:type="gramEnd"/>
      <w:r>
        <w:t>адельца указанного объекта (в случае его установления) в</w:t>
      </w:r>
      <w:r>
        <w:br/>
        <w:t>соответствии с действующим законодательством в судебном порядке.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0"/>
          <w:numId w:val="26"/>
        </w:numPr>
        <w:tabs>
          <w:tab w:val="left" w:pos="2658"/>
        </w:tabs>
        <w:spacing w:after="300"/>
        <w:ind w:left="2740" w:hanging="420"/>
        <w:jc w:val="both"/>
      </w:pPr>
      <w:proofErr w:type="gramStart"/>
      <w:r>
        <w:t>Контроль за</w:t>
      </w:r>
      <w:proofErr w:type="gramEnd"/>
      <w:r>
        <w:t xml:space="preserve"> размещением и эксплуатацией</w:t>
      </w:r>
      <w:r>
        <w:br/>
        <w:t>нестационарных торговых объектов</w:t>
      </w:r>
    </w:p>
    <w:p w:rsidR="00D5722F" w:rsidRDefault="00D5722F" w:rsidP="00D5722F">
      <w:pPr>
        <w:pStyle w:val="11"/>
        <w:framePr w:w="9148" w:h="13932" w:hRule="exact" w:wrap="none" w:vAnchor="page" w:hAnchor="page" w:x="1566" w:y="1278"/>
        <w:numPr>
          <w:ilvl w:val="1"/>
          <w:numId w:val="26"/>
        </w:numPr>
        <w:tabs>
          <w:tab w:val="left" w:pos="1267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соблюдением требований настоящего Положения</w:t>
      </w:r>
      <w:r>
        <w:br/>
        <w:t>при размещении и эксплуатации нестационарных торговых объектов</w:t>
      </w:r>
      <w:r>
        <w:br/>
        <w:t>осуществляет Уполномоченный орган.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1"/>
          <w:numId w:val="26"/>
        </w:numPr>
        <w:tabs>
          <w:tab w:val="left" w:pos="1355"/>
        </w:tabs>
        <w:ind w:firstLine="740"/>
        <w:jc w:val="both"/>
      </w:pPr>
      <w:r>
        <w:t xml:space="preserve">При осуществлении </w:t>
      </w:r>
      <w:proofErr w:type="gramStart"/>
      <w:r>
        <w:t>контроля за</w:t>
      </w:r>
      <w:proofErr w:type="gramEnd"/>
      <w:r>
        <w:t xml:space="preserve"> соблюдением настоящего</w:t>
      </w:r>
      <w:r>
        <w:br/>
        <w:t>Положения Уполномоченный орган: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0"/>
          <w:numId w:val="34"/>
        </w:numPr>
        <w:tabs>
          <w:tab w:val="left" w:pos="1196"/>
        </w:tabs>
        <w:ind w:firstLine="740"/>
        <w:jc w:val="both"/>
      </w:pPr>
      <w:r>
        <w:t xml:space="preserve">осуществляет учет НТО и </w:t>
      </w:r>
      <w:proofErr w:type="gramStart"/>
      <w:r>
        <w:t>контроль за</w:t>
      </w:r>
      <w:proofErr w:type="gramEnd"/>
      <w:r w:rsidR="007314FD">
        <w:t xml:space="preserve"> </w:t>
      </w:r>
      <w:r>
        <w:t>их ра</w:t>
      </w:r>
      <w:r w:rsidR="007314FD">
        <w:t>змещением на</w:t>
      </w:r>
      <w:r w:rsidR="007314FD">
        <w:br/>
        <w:t>территории Медвенского</w:t>
      </w:r>
      <w:r>
        <w:t xml:space="preserve"> района Курской области;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0"/>
          <w:numId w:val="34"/>
        </w:numPr>
        <w:tabs>
          <w:tab w:val="left" w:pos="1196"/>
        </w:tabs>
        <w:ind w:firstLine="740"/>
        <w:jc w:val="both"/>
      </w:pPr>
      <w:r>
        <w:t>принимает меры по недопущению самовольного</w:t>
      </w:r>
      <w:r>
        <w:br/>
        <w:t>переоборудования (реконструкции) НТО, в том числе влекущего придание</w:t>
      </w:r>
      <w:r>
        <w:br/>
        <w:t>ему статуса объекта капитального строительства;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0"/>
          <w:numId w:val="34"/>
        </w:numPr>
        <w:tabs>
          <w:tab w:val="left" w:pos="1888"/>
        </w:tabs>
        <w:ind w:firstLine="740"/>
        <w:jc w:val="both"/>
      </w:pPr>
      <w:r>
        <w:t>выявляет факты неправомерной установки и эксплуатации НТО;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0"/>
          <w:numId w:val="34"/>
        </w:numPr>
        <w:tabs>
          <w:tab w:val="left" w:pos="1888"/>
        </w:tabs>
        <w:ind w:firstLine="740"/>
        <w:jc w:val="both"/>
      </w:pPr>
      <w:r>
        <w:t>принимает меры по демонтажу самовольно установленных НТО;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0"/>
          <w:numId w:val="34"/>
        </w:numPr>
        <w:tabs>
          <w:tab w:val="left" w:pos="1196"/>
        </w:tabs>
        <w:ind w:firstLine="7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поступлением платы за размещение</w:t>
      </w:r>
      <w:r>
        <w:br/>
        <w:t>НТО по Договорам.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1"/>
          <w:numId w:val="26"/>
        </w:numPr>
        <w:tabs>
          <w:tab w:val="left" w:pos="1287"/>
        </w:tabs>
        <w:ind w:firstLine="740"/>
        <w:jc w:val="both"/>
      </w:pPr>
      <w:r>
        <w:t>Управление совместно с отделом ар</w:t>
      </w:r>
      <w:r w:rsidR="007314FD">
        <w:t>хитектуры Администрации</w:t>
      </w:r>
      <w:r w:rsidR="007314FD">
        <w:br/>
        <w:t>Медвенского</w:t>
      </w:r>
      <w:r>
        <w:t xml:space="preserve"> района Курской области не реже одного раза в год проводит</w:t>
      </w:r>
      <w:r>
        <w:br/>
        <w:t>осмотр (обследование) НТО на предмет выполнения условий</w:t>
      </w:r>
      <w:r>
        <w:br/>
        <w:t>заключенных Договоров.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numPr>
          <w:ilvl w:val="2"/>
          <w:numId w:val="26"/>
        </w:numPr>
        <w:tabs>
          <w:tab w:val="left" w:pos="1566"/>
        </w:tabs>
        <w:ind w:firstLine="740"/>
        <w:jc w:val="both"/>
      </w:pPr>
      <w:r>
        <w:t>По результатам осмотра составляется Акт обследования</w:t>
      </w:r>
      <w:r>
        <w:br/>
        <w:t>нестационарного торгового объекта на предмет выполнения участником</w:t>
      </w:r>
      <w:r>
        <w:br/>
        <w:t>требований договора на право размещения нестационарного торгового</w:t>
      </w:r>
      <w:r>
        <w:br/>
        <w:t>объекта на территории Курского района Курской области (далее - Акт).</w:t>
      </w:r>
    </w:p>
    <w:p w:rsidR="00D5722F" w:rsidRDefault="00D5722F" w:rsidP="007314FD">
      <w:pPr>
        <w:pStyle w:val="11"/>
        <w:framePr w:w="9256" w:h="8191" w:hRule="exact" w:wrap="none" w:vAnchor="page" w:hAnchor="page" w:x="1621" w:y="1261"/>
        <w:ind w:firstLine="740"/>
        <w:jc w:val="both"/>
      </w:pPr>
      <w:r>
        <w:t>Акт составляется в 2 экземплярах по форме согласно Приложению</w:t>
      </w:r>
      <w:r>
        <w:br/>
        <w:t>№ 3 к настоящему Положению.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44" w:h="1642" w:hRule="exact" w:wrap="none" w:vAnchor="page" w:hAnchor="page" w:x="1546" w:y="1338"/>
        <w:ind w:firstLine="0"/>
        <w:jc w:val="center"/>
      </w:pPr>
      <w:r>
        <w:t>Приложение № 1</w:t>
      </w:r>
      <w:r>
        <w:br/>
        <w:t>к Положению</w:t>
      </w:r>
    </w:p>
    <w:p w:rsidR="00D5722F" w:rsidRDefault="00D5722F" w:rsidP="00D5722F">
      <w:pPr>
        <w:pStyle w:val="11"/>
        <w:framePr w:w="9144" w:h="1642" w:hRule="exact" w:wrap="none" w:vAnchor="page" w:hAnchor="page" w:x="1546" w:y="1338"/>
        <w:ind w:firstLine="0"/>
        <w:jc w:val="center"/>
      </w:pPr>
      <w:r>
        <w:t>о размещении нестационарных</w:t>
      </w:r>
      <w:r>
        <w:br/>
        <w:t>торговых</w:t>
      </w:r>
      <w:r w:rsidR="00A82F4C">
        <w:t xml:space="preserve"> объектов на территории</w:t>
      </w:r>
      <w:r w:rsidR="00A82F4C">
        <w:br/>
        <w:t>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="9144" w:h="2293" w:hRule="exact" w:wrap="none" w:vAnchor="page" w:hAnchor="page" w:x="1546" w:y="3920"/>
        <w:spacing w:after="640"/>
        <w:ind w:firstLine="0"/>
        <w:jc w:val="center"/>
      </w:pPr>
      <w:r>
        <w:t>ФОРМА ЗАЯВЛЕНИЯ</w:t>
      </w:r>
      <w:r>
        <w:br/>
        <w:t>о согласовании эскиза (</w:t>
      </w:r>
      <w:proofErr w:type="spellStart"/>
      <w:proofErr w:type="gramStart"/>
      <w:r>
        <w:t>дизайн-проекта</w:t>
      </w:r>
      <w:proofErr w:type="spellEnd"/>
      <w:proofErr w:type="gramEnd"/>
      <w:r>
        <w:t>) нестационарного торговог</w:t>
      </w:r>
      <w:r w:rsidR="00A82F4C">
        <w:t>о</w:t>
      </w:r>
      <w:r w:rsidR="00A82F4C">
        <w:br/>
        <w:t>объекта на территории 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="9144" w:h="2293" w:hRule="exact" w:wrap="none" w:vAnchor="page" w:hAnchor="page" w:x="1546" w:y="3920"/>
        <w:ind w:firstLine="0"/>
        <w:jc w:val="right"/>
      </w:pPr>
      <w:r>
        <w:t>Администрация</w:t>
      </w:r>
    </w:p>
    <w:p w:rsidR="00D5722F" w:rsidRDefault="00A82F4C" w:rsidP="00D5722F">
      <w:pPr>
        <w:pStyle w:val="11"/>
        <w:framePr w:w="9144" w:h="2293" w:hRule="exact" w:wrap="none" w:vAnchor="page" w:hAnchor="page" w:x="1546" w:y="3920"/>
        <w:pBdr>
          <w:bottom w:val="single" w:sz="4" w:space="0" w:color="auto"/>
        </w:pBdr>
        <w:ind w:firstLine="0"/>
        <w:jc w:val="right"/>
      </w:pPr>
      <w:r>
        <w:t>Медвенского</w:t>
      </w:r>
      <w:r w:rsidR="00D5722F">
        <w:t xml:space="preserve"> района Курской области</w:t>
      </w:r>
    </w:p>
    <w:p w:rsidR="00D5722F" w:rsidRDefault="00D5722F" w:rsidP="00D5722F">
      <w:pPr>
        <w:pStyle w:val="11"/>
        <w:framePr w:w="9144" w:h="3683" w:hRule="exact" w:wrap="none" w:vAnchor="page" w:hAnchor="page" w:x="1546" w:y="6558"/>
        <w:pBdr>
          <w:bottom w:val="single" w:sz="4" w:space="0" w:color="auto"/>
        </w:pBdr>
        <w:spacing w:after="60"/>
        <w:ind w:firstLine="0"/>
        <w:jc w:val="right"/>
      </w:pPr>
      <w:r>
        <w:t>Заявитель</w:t>
      </w:r>
    </w:p>
    <w:p w:rsidR="00D5722F" w:rsidRDefault="00D5722F" w:rsidP="00D5722F">
      <w:pPr>
        <w:pStyle w:val="22"/>
        <w:framePr w:w="9144" w:h="3683" w:hRule="exact" w:wrap="none" w:vAnchor="page" w:hAnchor="page" w:x="1546" w:y="6558"/>
        <w:spacing w:after="640" w:line="240" w:lineRule="auto"/>
        <w:ind w:left="4800"/>
        <w:jc w:val="right"/>
      </w:pPr>
      <w:r>
        <w:t>(полное наименование хозяйствующего субъекта,</w:t>
      </w:r>
      <w:r>
        <w:br/>
        <w:t>Ф.И.О., адрес, телефон)</w:t>
      </w:r>
    </w:p>
    <w:p w:rsidR="00D5722F" w:rsidRDefault="00D5722F" w:rsidP="00D5722F">
      <w:pPr>
        <w:pStyle w:val="11"/>
        <w:framePr w:w="9144" w:h="3683" w:hRule="exact" w:wrap="none" w:vAnchor="page" w:hAnchor="page" w:x="1546" w:y="6558"/>
        <w:spacing w:after="360"/>
        <w:ind w:firstLine="0"/>
        <w:jc w:val="center"/>
      </w:pPr>
      <w:r>
        <w:t>Заявление</w:t>
      </w:r>
      <w:r>
        <w:br/>
        <w:t>о согласовании эскиза (</w:t>
      </w:r>
      <w:proofErr w:type="spellStart"/>
      <w:proofErr w:type="gramStart"/>
      <w:r>
        <w:t>дизайн-проекта</w:t>
      </w:r>
      <w:proofErr w:type="spellEnd"/>
      <w:proofErr w:type="gramEnd"/>
      <w:r>
        <w:t>) нестационарного торгового</w:t>
      </w:r>
      <w:r>
        <w:br/>
        <w:t xml:space="preserve">объекта на территории </w:t>
      </w:r>
      <w:r w:rsidR="00A82F4C">
        <w:t>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="9144" w:h="3683" w:hRule="exact" w:wrap="none" w:vAnchor="page" w:hAnchor="page" w:x="1546" w:y="6558"/>
        <w:spacing w:line="218" w:lineRule="auto"/>
        <w:ind w:left="6760" w:hanging="6040"/>
        <w:rPr>
          <w:sz w:val="19"/>
          <w:szCs w:val="19"/>
        </w:rPr>
      </w:pPr>
      <w:r>
        <w:t>Прошу согласовать эскиз (дизайн-проект),</w:t>
      </w:r>
      <w:r>
        <w:br/>
      </w:r>
      <w:r>
        <w:rPr>
          <w:sz w:val="19"/>
          <w:szCs w:val="19"/>
        </w:rPr>
        <w:t>(тип НТО)</w:t>
      </w:r>
    </w:p>
    <w:p w:rsidR="00D5722F" w:rsidRDefault="00D5722F" w:rsidP="00D5722F">
      <w:pPr>
        <w:pStyle w:val="11"/>
        <w:framePr w:w="9144" w:h="3683" w:hRule="exact" w:wrap="none" w:vAnchor="page" w:hAnchor="page" w:x="1546" w:y="6558"/>
        <w:pBdr>
          <w:bottom w:val="single" w:sz="4" w:space="0" w:color="auto"/>
        </w:pBdr>
        <w:ind w:firstLine="0"/>
      </w:pPr>
      <w:r>
        <w:t>выполненный в цвете в масштабе 1:50, для размещения его по адресу:</w:t>
      </w:r>
    </w:p>
    <w:p w:rsidR="00D5722F" w:rsidRDefault="00D5722F" w:rsidP="00D5722F">
      <w:pPr>
        <w:pStyle w:val="11"/>
        <w:framePr w:w="9144" w:h="4460" w:hRule="exact" w:wrap="none" w:vAnchor="page" w:hAnchor="page" w:x="1546" w:y="10583"/>
        <w:ind w:firstLine="0"/>
        <w:jc w:val="both"/>
      </w:pPr>
      <w:r>
        <w:t>в соответствии с Договором на право размещения нестационарного</w:t>
      </w:r>
      <w:r>
        <w:br/>
        <w:t xml:space="preserve">торгового объекта на территории </w:t>
      </w:r>
      <w:r w:rsidR="00A82F4C">
        <w:t>Медвенского</w:t>
      </w:r>
      <w:r>
        <w:t xml:space="preserve"> района Курской области №</w:t>
      </w:r>
      <w:r>
        <w:br/>
        <w:t>от «»20 г. и схемой планировочной организации места</w:t>
      </w:r>
    </w:p>
    <w:p w:rsidR="00D5722F" w:rsidRDefault="00D5722F" w:rsidP="00D5722F">
      <w:pPr>
        <w:pStyle w:val="11"/>
        <w:framePr w:w="9144" w:h="4460" w:hRule="exact" w:wrap="none" w:vAnchor="page" w:hAnchor="page" w:x="1546" w:y="10583"/>
        <w:ind w:firstLine="0"/>
      </w:pPr>
      <w:r>
        <w:t>размещения НТО.</w:t>
      </w:r>
    </w:p>
    <w:p w:rsidR="00D5722F" w:rsidRDefault="00D5722F" w:rsidP="00D5722F">
      <w:pPr>
        <w:pStyle w:val="11"/>
        <w:framePr w:w="9144" w:h="4460" w:hRule="exact" w:wrap="none" w:vAnchor="page" w:hAnchor="page" w:x="1546" w:y="10583"/>
        <w:ind w:firstLine="720"/>
      </w:pPr>
      <w:r>
        <w:t>Заявитель ознаком</w:t>
      </w:r>
      <w:r w:rsidR="00A82F4C">
        <w:t>лен с требованиями к установке,</w:t>
      </w:r>
      <w:r w:rsidR="00A82F4C">
        <w:rPr>
          <w:sz w:val="19"/>
          <w:szCs w:val="19"/>
        </w:rPr>
        <w:t xml:space="preserve"> </w:t>
      </w:r>
      <w:r>
        <w:t>предусмотренными Положением о размещении нестационарных торговых</w:t>
      </w:r>
      <w:r>
        <w:br/>
        <w:t xml:space="preserve">объектов на территории </w:t>
      </w:r>
      <w:r w:rsidR="00A82F4C">
        <w:t>Медвенского</w:t>
      </w:r>
      <w:r>
        <w:t xml:space="preserve"> район</w:t>
      </w:r>
      <w:r w:rsidR="00A82F4C">
        <w:t xml:space="preserve">а Курской области, утвержденным </w:t>
      </w:r>
      <w:r>
        <w:t xml:space="preserve">постановлением Администрации </w:t>
      </w:r>
      <w:r w:rsidR="00A82F4C">
        <w:t>Медвенского</w:t>
      </w:r>
      <w:r>
        <w:t xml:space="preserve"> района Курской </w:t>
      </w:r>
      <w:r w:rsidR="00A82F4C">
        <w:t xml:space="preserve"> области (далее </w:t>
      </w:r>
      <w:proofErr w:type="gramStart"/>
      <w:r w:rsidR="00A82F4C">
        <w:t>-</w:t>
      </w:r>
      <w:r>
        <w:t>П</w:t>
      </w:r>
      <w:proofErr w:type="gramEnd"/>
      <w:r>
        <w:t>оложение).</w:t>
      </w:r>
    </w:p>
    <w:p w:rsidR="00D5722F" w:rsidRDefault="00D5722F" w:rsidP="00D5722F">
      <w:pPr>
        <w:pStyle w:val="11"/>
        <w:framePr w:w="9144" w:h="4460" w:hRule="exact" w:wrap="none" w:vAnchor="page" w:hAnchor="page" w:x="1546" w:y="10583"/>
        <w:ind w:firstLine="720"/>
        <w:jc w:val="both"/>
      </w:pPr>
      <w:r>
        <w:t>Заявитель уведомлен, что в случае несоответствия представленных</w:t>
      </w:r>
      <w:r>
        <w:br/>
        <w:t>документов требованиям Положения, ему может быть отказано в</w:t>
      </w:r>
      <w:r>
        <w:br/>
        <w:t>согласовании эскиза (</w:t>
      </w:r>
      <w:proofErr w:type="spellStart"/>
      <w:proofErr w:type="gramStart"/>
      <w:r>
        <w:t>дизайн-проекта</w:t>
      </w:r>
      <w:proofErr w:type="spellEnd"/>
      <w:proofErr w:type="gramEnd"/>
      <w:r>
        <w:t>) НТО.</w:t>
      </w:r>
    </w:p>
    <w:p w:rsidR="00D5722F" w:rsidRDefault="00D5722F" w:rsidP="00D5722F">
      <w:pPr>
        <w:pStyle w:val="11"/>
        <w:framePr w:w="9144" w:h="4460" w:hRule="exact" w:wrap="none" w:vAnchor="page" w:hAnchor="page" w:x="1546" w:y="10583"/>
        <w:ind w:firstLine="720"/>
        <w:jc w:val="both"/>
      </w:pPr>
      <w:r>
        <w:t>К настоящему заявлению прилагаются документы на листах</w:t>
      </w:r>
    </w:p>
    <w:p w:rsidR="00D5722F" w:rsidRDefault="00D5722F" w:rsidP="00D5722F">
      <w:pPr>
        <w:pStyle w:val="11"/>
        <w:framePr w:wrap="none" w:vAnchor="page" w:hAnchor="page" w:x="1546" w:y="15047"/>
        <w:ind w:firstLine="0"/>
      </w:pPr>
      <w:r>
        <w:t>согласно описи.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068" w:h="3172" w:hRule="exact" w:wrap="none" w:vAnchor="page" w:hAnchor="page" w:x="1584" w:y="1338"/>
        <w:ind w:firstLine="0"/>
      </w:pPr>
      <w:r>
        <w:t>Заявитель/представитель Заявителя</w:t>
      </w:r>
    </w:p>
    <w:p w:rsidR="00D5722F" w:rsidRDefault="00D5722F" w:rsidP="00D5722F">
      <w:pPr>
        <w:pStyle w:val="11"/>
        <w:framePr w:w="9068" w:h="3172" w:hRule="exact" w:wrap="none" w:vAnchor="page" w:hAnchor="page" w:x="1584" w:y="1338"/>
        <w:ind w:firstLine="0"/>
      </w:pPr>
      <w:r>
        <w:t>(подпись) (Ф.И.О., должность)</w:t>
      </w:r>
    </w:p>
    <w:p w:rsidR="00D5722F" w:rsidRDefault="00D5722F" w:rsidP="00D5722F">
      <w:pPr>
        <w:pStyle w:val="11"/>
        <w:framePr w:w="9068" w:h="3172" w:hRule="exact" w:wrap="none" w:vAnchor="page" w:hAnchor="page" w:x="1584" w:y="1338"/>
        <w:pBdr>
          <w:top w:val="single" w:sz="4" w:space="0" w:color="auto"/>
        </w:pBdr>
        <w:spacing w:after="320"/>
        <w:ind w:firstLine="0"/>
      </w:pPr>
      <w:r>
        <w:t>М.П.</w:t>
      </w:r>
    </w:p>
    <w:p w:rsidR="00D5722F" w:rsidRDefault="00D5722F" w:rsidP="00D5722F">
      <w:pPr>
        <w:pStyle w:val="11"/>
        <w:framePr w:w="9068" w:h="3172" w:hRule="exact" w:wrap="none" w:vAnchor="page" w:hAnchor="page" w:x="1584" w:y="1338"/>
        <w:ind w:firstLine="0"/>
        <w:jc w:val="both"/>
      </w:pPr>
      <w:r>
        <w:t>Опись документов, представляемых для согласования размещения</w:t>
      </w:r>
    </w:p>
    <w:p w:rsidR="00D5722F" w:rsidRDefault="00D5722F" w:rsidP="00D5722F">
      <w:pPr>
        <w:pStyle w:val="22"/>
        <w:framePr w:w="9068" w:h="3172" w:hRule="exact" w:wrap="none" w:vAnchor="page" w:hAnchor="page" w:x="1584" w:y="1338"/>
        <w:pBdr>
          <w:top w:val="single" w:sz="4" w:space="0" w:color="auto"/>
        </w:pBdr>
        <w:spacing w:after="320" w:line="240" w:lineRule="auto"/>
        <w:jc w:val="right"/>
      </w:pPr>
      <w:r>
        <w:t>(тип НТО)</w:t>
      </w:r>
    </w:p>
    <w:p w:rsidR="00D5722F" w:rsidRDefault="00D5722F" w:rsidP="00D5722F">
      <w:pPr>
        <w:pStyle w:val="11"/>
        <w:framePr w:w="9068" w:h="3172" w:hRule="exact" w:wrap="none" w:vAnchor="page" w:hAnchor="page" w:x="1584" w:y="1338"/>
        <w:spacing w:after="320"/>
        <w:ind w:firstLine="0"/>
      </w:pPr>
      <w:r>
        <w:t>Приложение к заявлению</w:t>
      </w:r>
    </w:p>
    <w:p w:rsidR="00D5722F" w:rsidRDefault="00D5722F" w:rsidP="00D5722F">
      <w:pPr>
        <w:pStyle w:val="11"/>
        <w:framePr w:w="9068" w:h="3172" w:hRule="exact" w:wrap="none" w:vAnchor="page" w:hAnchor="page" w:x="1584" w:y="1338"/>
        <w:tabs>
          <w:tab w:val="left" w:pos="2207"/>
        </w:tabs>
        <w:ind w:firstLine="0"/>
      </w:pPr>
      <w:r>
        <w:t>от</w:t>
      </w:r>
      <w:r>
        <w:tab/>
        <w:t>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68"/>
        <w:gridCol w:w="1778"/>
      </w:tblGrid>
      <w:tr w:rsidR="00D5722F" w:rsidTr="00CE2530">
        <w:trPr>
          <w:trHeight w:hRule="exact" w:val="637"/>
        </w:trPr>
        <w:tc>
          <w:tcPr>
            <w:tcW w:w="7268" w:type="dxa"/>
            <w:shd w:val="clear" w:color="auto" w:fill="auto"/>
          </w:tcPr>
          <w:p w:rsidR="00D5722F" w:rsidRDefault="00D5722F" w:rsidP="00CE2530">
            <w:pPr>
              <w:pStyle w:val="af6"/>
              <w:framePr w:w="9047" w:h="637" w:wrap="none" w:vAnchor="page" w:hAnchor="page" w:x="1584" w:y="5097"/>
              <w:tabs>
                <w:tab w:val="left" w:pos="878"/>
                <w:tab w:val="left" w:pos="3222"/>
              </w:tabs>
              <w:ind w:firstLine="0"/>
            </w:pPr>
            <w:r>
              <w:t>№</w:t>
            </w:r>
            <w:r>
              <w:tab/>
              <w:t>Наименование</w:t>
            </w:r>
            <w:r>
              <w:tab/>
              <w:t>Оригинал/копия Количество</w:t>
            </w:r>
          </w:p>
          <w:p w:rsidR="00D5722F" w:rsidRDefault="00D5722F" w:rsidP="00CE2530">
            <w:pPr>
              <w:pStyle w:val="af6"/>
              <w:framePr w:w="9047" w:h="637" w:wrap="none" w:vAnchor="page" w:hAnchor="page" w:x="1584" w:y="5097"/>
              <w:tabs>
                <w:tab w:val="left" w:pos="5612"/>
              </w:tabs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документа</w:t>
            </w:r>
            <w:r>
              <w:tab/>
              <w:t>экз.</w:t>
            </w:r>
          </w:p>
        </w:tc>
        <w:tc>
          <w:tcPr>
            <w:tcW w:w="1778" w:type="dxa"/>
            <w:shd w:val="clear" w:color="auto" w:fill="auto"/>
          </w:tcPr>
          <w:p w:rsidR="00D5722F" w:rsidRDefault="00D5722F" w:rsidP="00CE2530">
            <w:pPr>
              <w:pStyle w:val="af6"/>
              <w:framePr w:w="9047" w:h="637" w:wrap="none" w:vAnchor="page" w:hAnchor="page" w:x="1584" w:y="5097"/>
              <w:ind w:left="240" w:firstLine="0"/>
            </w:pPr>
            <w:r>
              <w:t>Количество</w:t>
            </w:r>
            <w:r>
              <w:br/>
              <w:t>страниц</w:t>
            </w:r>
          </w:p>
        </w:tc>
      </w:tr>
    </w:tbl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26" w:h="662" w:hRule="exact" w:wrap="none" w:vAnchor="page" w:hAnchor="page" w:x="1582" w:y="1323"/>
        <w:ind w:firstLine="0"/>
        <w:jc w:val="center"/>
      </w:pPr>
      <w:r>
        <w:t>Приложение № 2</w:t>
      </w:r>
      <w:r>
        <w:br/>
        <w:t>к Положению</w:t>
      </w:r>
    </w:p>
    <w:p w:rsidR="00D5722F" w:rsidRDefault="00D5722F" w:rsidP="00D5722F">
      <w:pPr>
        <w:pStyle w:val="11"/>
        <w:framePr w:w="9126" w:h="1001" w:hRule="exact" w:wrap="none" w:vAnchor="page" w:hAnchor="page" w:x="1582" w:y="1989"/>
        <w:ind w:firstLine="0"/>
        <w:jc w:val="center"/>
      </w:pPr>
      <w:r>
        <w:t>о размещении нестационарных</w:t>
      </w:r>
      <w:r>
        <w:br/>
        <w:t>торговых объектов на терри</w:t>
      </w:r>
      <w:r w:rsidR="00A82F4C">
        <w:t>тории</w:t>
      </w:r>
      <w:r w:rsidR="00A82F4C">
        <w:br/>
        <w:t>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="9126" w:h="3910" w:hRule="exact" w:wrap="none" w:vAnchor="page" w:hAnchor="page" w:x="1582" w:y="3904"/>
        <w:ind w:firstLine="0"/>
        <w:jc w:val="center"/>
      </w:pPr>
      <w:r>
        <w:t>ФОРМА ЗАЯВЛЕНИЯ</w:t>
      </w:r>
    </w:p>
    <w:p w:rsidR="00D5722F" w:rsidRDefault="00D5722F" w:rsidP="00D5722F">
      <w:pPr>
        <w:pStyle w:val="11"/>
        <w:framePr w:w="9126" w:h="3910" w:hRule="exact" w:wrap="none" w:vAnchor="page" w:hAnchor="page" w:x="1582" w:y="3904"/>
        <w:spacing w:after="320"/>
        <w:ind w:firstLine="0"/>
        <w:jc w:val="center"/>
      </w:pPr>
      <w:r>
        <w:t>о заключении договора на право размещения нестационарного торгового</w:t>
      </w:r>
      <w:r>
        <w:br/>
        <w:t xml:space="preserve">объекта на территории </w:t>
      </w:r>
      <w:r w:rsidR="00A82F4C">
        <w:t>Медвенского</w:t>
      </w:r>
      <w:r>
        <w:t xml:space="preserve"> района Курской области</w:t>
      </w:r>
      <w:r>
        <w:br/>
        <w:t>(без проведения аукциона)</w:t>
      </w:r>
    </w:p>
    <w:p w:rsidR="00D5722F" w:rsidRDefault="00D5722F" w:rsidP="00A82F4C">
      <w:pPr>
        <w:pStyle w:val="11"/>
        <w:framePr w:w="9126" w:h="3910" w:hRule="exact" w:wrap="none" w:vAnchor="page" w:hAnchor="page" w:x="1582" w:y="3904"/>
        <w:spacing w:after="320"/>
        <w:ind w:left="4660" w:firstLine="0"/>
      </w:pPr>
      <w:r>
        <w:t xml:space="preserve">Администрация </w:t>
      </w:r>
      <w:r w:rsidR="00A82F4C">
        <w:t xml:space="preserve">Медвенского </w:t>
      </w:r>
      <w:r>
        <w:t>района</w:t>
      </w:r>
      <w:r>
        <w:br/>
        <w:t>Курской области</w:t>
      </w:r>
    </w:p>
    <w:p w:rsidR="00D5722F" w:rsidRDefault="00D5722F" w:rsidP="00D5722F">
      <w:pPr>
        <w:pStyle w:val="11"/>
        <w:framePr w:w="9126" w:h="3910" w:hRule="exact" w:wrap="none" w:vAnchor="page" w:hAnchor="page" w:x="1582" w:y="3904"/>
        <w:ind w:firstLine="0"/>
        <w:jc w:val="center"/>
      </w:pPr>
      <w:r>
        <w:t>ЗАЯВЛЕНИЕ</w:t>
      </w:r>
    </w:p>
    <w:p w:rsidR="00D5722F" w:rsidRDefault="00D5722F" w:rsidP="00D5722F">
      <w:pPr>
        <w:pStyle w:val="11"/>
        <w:framePr w:w="9126" w:h="3910" w:hRule="exact" w:wrap="none" w:vAnchor="page" w:hAnchor="page" w:x="1582" w:y="3904"/>
        <w:ind w:firstLine="0"/>
        <w:jc w:val="center"/>
      </w:pPr>
      <w:r>
        <w:t>о заключении договора на размещение нестационарного торгового объекта</w:t>
      </w:r>
      <w:r>
        <w:br/>
        <w:t xml:space="preserve">на территории </w:t>
      </w:r>
      <w:r w:rsidR="00A82F4C">
        <w:t>Медвенского</w:t>
      </w:r>
      <w:r>
        <w:t xml:space="preserve"> района Курской области (без проведения</w:t>
      </w:r>
      <w:r>
        <w:br/>
        <w:t>аукциона)</w:t>
      </w:r>
    </w:p>
    <w:p w:rsidR="00D5722F" w:rsidRDefault="00D5722F" w:rsidP="00D5722F">
      <w:pPr>
        <w:pStyle w:val="11"/>
        <w:framePr w:w="9126" w:h="3362" w:hRule="exact" w:wrap="none" w:vAnchor="page" w:hAnchor="page" w:x="1582" w:y="8113"/>
        <w:tabs>
          <w:tab w:val="left" w:leader="underscore" w:pos="8291"/>
        </w:tabs>
        <w:ind w:firstLine="0"/>
        <w:jc w:val="center"/>
      </w:pPr>
      <w:r>
        <w:t>Заявитель,</w:t>
      </w:r>
      <w:r>
        <w:tab/>
      </w:r>
    </w:p>
    <w:p w:rsidR="00D5722F" w:rsidRDefault="00D5722F" w:rsidP="00D5722F">
      <w:pPr>
        <w:pStyle w:val="22"/>
        <w:framePr w:w="9126" w:h="3362" w:hRule="exact" w:wrap="none" w:vAnchor="page" w:hAnchor="page" w:x="1582" w:y="8113"/>
        <w:pBdr>
          <w:top w:val="single" w:sz="4" w:space="0" w:color="auto"/>
        </w:pBdr>
        <w:spacing w:after="160" w:line="305" w:lineRule="auto"/>
        <w:jc w:val="center"/>
      </w:pPr>
      <w:r>
        <w:t>(полное наименование юридического лица, Ф.И.О. физического лица, должность)</w:t>
      </w:r>
      <w:r>
        <w:br/>
        <w:t>(юридический адрес)</w:t>
      </w:r>
    </w:p>
    <w:p w:rsidR="00D5722F" w:rsidRDefault="00D5722F" w:rsidP="00D5722F">
      <w:pPr>
        <w:pStyle w:val="11"/>
        <w:framePr w:w="9126" w:h="3362" w:hRule="exact" w:wrap="none" w:vAnchor="page" w:hAnchor="page" w:x="1582" w:y="8113"/>
        <w:ind w:firstLine="0"/>
        <w:jc w:val="both"/>
      </w:pPr>
      <w:r>
        <w:t>просит заключить на новый срок договор на право размещения</w:t>
      </w:r>
      <w:r>
        <w:br/>
        <w:t>нестационарного торговог</w:t>
      </w:r>
      <w:r w:rsidR="00A82F4C">
        <w:t>о объекта на территории Медвенского</w:t>
      </w:r>
      <w:r>
        <w:t xml:space="preserve"> района</w:t>
      </w:r>
      <w:r>
        <w:br/>
        <w:t>Курской области в отношении объекта, установленного в соответствии со</w:t>
      </w:r>
      <w:r>
        <w:br/>
        <w:t>Схемой размещения нестационарных то</w:t>
      </w:r>
      <w:r w:rsidR="00A82F4C">
        <w:t>рговых объектов на территории</w:t>
      </w:r>
      <w:r w:rsidR="00A82F4C">
        <w:br/>
        <w:t>Медвенского</w:t>
      </w:r>
      <w:r>
        <w:t xml:space="preserve"> района Курской области, утвержденной поста</w:t>
      </w:r>
      <w:r w:rsidR="00A82F4C">
        <w:t>новлением</w:t>
      </w:r>
      <w:r w:rsidR="00A82F4C">
        <w:br/>
        <w:t>Администрации Медвенского</w:t>
      </w:r>
      <w:r>
        <w:t xml:space="preserve"> района Курской области:</w:t>
      </w:r>
    </w:p>
    <w:p w:rsidR="00D5722F" w:rsidRDefault="00D5722F" w:rsidP="00D5722F">
      <w:pPr>
        <w:pStyle w:val="11"/>
        <w:framePr w:w="9126" w:h="3362" w:hRule="exact" w:wrap="none" w:vAnchor="page" w:hAnchor="page" w:x="1582" w:y="8113"/>
        <w:numPr>
          <w:ilvl w:val="0"/>
          <w:numId w:val="35"/>
        </w:numPr>
        <w:tabs>
          <w:tab w:val="left" w:pos="460"/>
        </w:tabs>
        <w:ind w:firstLine="0"/>
      </w:pPr>
      <w:r>
        <w:t>Место расположения объекта (адресный ориентир);</w:t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numPr>
          <w:ilvl w:val="0"/>
          <w:numId w:val="35"/>
        </w:numPr>
        <w:tabs>
          <w:tab w:val="left" w:pos="460"/>
          <w:tab w:val="left" w:pos="4937"/>
          <w:tab w:val="left" w:leader="underscore" w:pos="8766"/>
        </w:tabs>
        <w:ind w:firstLine="0"/>
      </w:pPr>
      <w:r>
        <w:t>Тип объекта:</w:t>
      </w:r>
      <w:r>
        <w:tab/>
      </w:r>
      <w:r>
        <w:tab/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numPr>
          <w:ilvl w:val="0"/>
          <w:numId w:val="35"/>
        </w:numPr>
        <w:tabs>
          <w:tab w:val="left" w:pos="460"/>
          <w:tab w:val="left" w:pos="6026"/>
        </w:tabs>
        <w:ind w:firstLine="0"/>
      </w:pPr>
      <w:r>
        <w:t>Площадь НТО:</w:t>
      </w:r>
      <w:r>
        <w:tab/>
        <w:t>м</w:t>
      </w:r>
      <w:proofErr w:type="gramStart"/>
      <w:r>
        <w:t>2</w:t>
      </w:r>
      <w:proofErr w:type="gramEnd"/>
    </w:p>
    <w:p w:rsidR="00D5722F" w:rsidRDefault="00D5722F" w:rsidP="00D5722F">
      <w:pPr>
        <w:pStyle w:val="11"/>
        <w:framePr w:w="9126" w:h="3578" w:hRule="exact" w:wrap="none" w:vAnchor="page" w:hAnchor="page" w:x="1582" w:y="12084"/>
        <w:numPr>
          <w:ilvl w:val="0"/>
          <w:numId w:val="35"/>
        </w:numPr>
        <w:tabs>
          <w:tab w:val="left" w:pos="460"/>
          <w:tab w:val="left" w:pos="4937"/>
          <w:tab w:val="left" w:leader="underscore" w:pos="8766"/>
        </w:tabs>
        <w:ind w:firstLine="0"/>
      </w:pPr>
      <w:r>
        <w:t>Специализация объекта:</w:t>
      </w:r>
      <w:r>
        <w:tab/>
      </w:r>
      <w:r>
        <w:tab/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numPr>
          <w:ilvl w:val="0"/>
          <w:numId w:val="35"/>
        </w:numPr>
        <w:tabs>
          <w:tab w:val="left" w:pos="460"/>
          <w:tab w:val="left" w:pos="4937"/>
          <w:tab w:val="left" w:leader="underscore" w:pos="8766"/>
        </w:tabs>
        <w:ind w:firstLine="0"/>
      </w:pPr>
      <w:r>
        <w:t>Группа товаров</w:t>
      </w:r>
      <w:r>
        <w:tab/>
      </w:r>
      <w:r>
        <w:tab/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numPr>
          <w:ilvl w:val="0"/>
          <w:numId w:val="35"/>
        </w:numPr>
        <w:tabs>
          <w:tab w:val="left" w:pos="460"/>
        </w:tabs>
        <w:ind w:firstLine="0"/>
      </w:pPr>
      <w:r>
        <w:t>Действующий договор № от «»20 г.</w:t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ind w:firstLine="0"/>
      </w:pPr>
      <w:r>
        <w:t>Контактные данные заявителя: номер телефона:</w:t>
      </w:r>
      <w:r>
        <w:br/>
        <w:t>адрес электронной почты.</w:t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ind w:firstLine="0"/>
      </w:pPr>
      <w:r>
        <w:t>Приложение (перечень прилагаемых документов, указать нужное) «*»:</w:t>
      </w:r>
    </w:p>
    <w:p w:rsidR="00D5722F" w:rsidRDefault="00D5722F" w:rsidP="00D5722F">
      <w:pPr>
        <w:pStyle w:val="11"/>
        <w:framePr w:w="9126" w:h="3578" w:hRule="exact" w:wrap="none" w:vAnchor="page" w:hAnchor="page" w:x="1582" w:y="12084"/>
        <w:numPr>
          <w:ilvl w:val="0"/>
          <w:numId w:val="36"/>
        </w:numPr>
        <w:tabs>
          <w:tab w:val="left" w:pos="460"/>
        </w:tabs>
        <w:ind w:firstLine="0"/>
        <w:jc w:val="both"/>
      </w:pPr>
      <w:r>
        <w:t xml:space="preserve">копия паспорта, на </w:t>
      </w:r>
      <w:proofErr w:type="gramStart"/>
      <w:r>
        <w:t>л</w:t>
      </w:r>
      <w:proofErr w:type="gramEnd"/>
      <w:r>
        <w:t>.</w:t>
      </w:r>
    </w:p>
    <w:p w:rsidR="00D5722F" w:rsidRDefault="00D5722F" w:rsidP="00A82F4C">
      <w:pPr>
        <w:pStyle w:val="11"/>
        <w:framePr w:w="9126" w:h="3578" w:hRule="exact" w:wrap="none" w:vAnchor="page" w:hAnchor="page" w:x="1582" w:y="12084"/>
        <w:numPr>
          <w:ilvl w:val="0"/>
          <w:numId w:val="36"/>
        </w:numPr>
        <w:tabs>
          <w:tab w:val="left" w:pos="0"/>
          <w:tab w:val="left" w:leader="underscore" w:pos="6752"/>
        </w:tabs>
        <w:ind w:left="600" w:hanging="440"/>
      </w:pPr>
      <w:r>
        <w:t>надлежащим образом заверенные копии приказа о назначении</w:t>
      </w:r>
      <w:r>
        <w:br/>
        <w:t>руководителя и учредительных документов на</w:t>
      </w:r>
      <w:r>
        <w:tab/>
      </w:r>
      <w:proofErr w:type="gramStart"/>
      <w:r>
        <w:t>л</w:t>
      </w:r>
      <w:proofErr w:type="gramEnd"/>
      <w:r>
        <w:t>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6E171F" w:rsidP="00D5722F">
      <w:pPr>
        <w:pStyle w:val="22"/>
        <w:framePr w:w="9126" w:h="6116" w:hRule="exact" w:wrap="none" w:vAnchor="page" w:hAnchor="page" w:x="1582" w:y="1338"/>
        <w:spacing w:after="0" w:line="288" w:lineRule="auto"/>
        <w:ind w:firstLine="680"/>
      </w:pPr>
      <w:r>
        <w:t xml:space="preserve"> </w:t>
      </w:r>
      <w:r w:rsidR="00D5722F">
        <w:t>(для юридического лица)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numPr>
          <w:ilvl w:val="0"/>
          <w:numId w:val="36"/>
        </w:numPr>
        <w:tabs>
          <w:tab w:val="left" w:pos="678"/>
        </w:tabs>
        <w:ind w:left="680" w:hanging="520"/>
        <w:jc w:val="both"/>
      </w:pPr>
      <w:r>
        <w:t>надлежащим образом оформленная доверенность или копия такой</w:t>
      </w:r>
      <w:r>
        <w:br/>
        <w:t xml:space="preserve">доверенности на представление интересов заявителя на </w:t>
      </w:r>
      <w:proofErr w:type="gramStart"/>
      <w:r>
        <w:t>л</w:t>
      </w:r>
      <w:proofErr w:type="gramEnd"/>
      <w:r>
        <w:t>.</w:t>
      </w:r>
    </w:p>
    <w:p w:rsidR="00D5722F" w:rsidRDefault="00D5722F" w:rsidP="00D5722F">
      <w:pPr>
        <w:pStyle w:val="22"/>
        <w:framePr w:w="9126" w:h="6116" w:hRule="exact" w:wrap="none" w:vAnchor="page" w:hAnchor="page" w:x="1582" w:y="1338"/>
        <w:spacing w:after="0" w:line="288" w:lineRule="auto"/>
        <w:ind w:firstLine="680"/>
        <w:jc w:val="both"/>
      </w:pPr>
      <w:r>
        <w:t>(если заявление подписывается и (или) подается представителем заявителя)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ind w:firstLine="0"/>
      </w:pPr>
      <w:r>
        <w:t>Всего на листах.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ind w:firstLine="0"/>
        <w:jc w:val="both"/>
      </w:pPr>
      <w:r>
        <w:t>Заявитель подтверждает достоверность представленной информации и</w:t>
      </w:r>
      <w:r>
        <w:br/>
        <w:t>подлинность прилагаемых к настоящему заявлению документов.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spacing w:after="320"/>
        <w:ind w:firstLine="0"/>
        <w:jc w:val="both"/>
      </w:pPr>
      <w:r>
        <w:t>В соответствии с требованиями Федерального закона от 27 июля 2006 года</w:t>
      </w:r>
      <w:r>
        <w:br/>
        <w:t>№ 152-ФЗ «О персональных данных» настоящим даю согласие на</w:t>
      </w:r>
      <w:r>
        <w:br/>
        <w:t>обработку моих персональных данных.</w:t>
      </w:r>
    </w:p>
    <w:p w:rsidR="00D5722F" w:rsidRDefault="00D5722F" w:rsidP="00D5722F">
      <w:pPr>
        <w:pStyle w:val="22"/>
        <w:framePr w:w="9126" w:h="6116" w:hRule="exact" w:wrap="none" w:vAnchor="page" w:hAnchor="page" w:x="1582" w:y="1338"/>
        <w:tabs>
          <w:tab w:val="left" w:pos="4908"/>
          <w:tab w:val="left" w:pos="6795"/>
        </w:tabs>
        <w:spacing w:after="0" w:line="288" w:lineRule="auto"/>
        <w:ind w:firstLine="160"/>
        <w:jc w:val="both"/>
      </w:pPr>
      <w:r>
        <w:t xml:space="preserve">(юридическое лицо/ </w:t>
      </w:r>
      <w:proofErr w:type="spellStart"/>
      <w:r>
        <w:t>физлицо</w:t>
      </w:r>
      <w:proofErr w:type="spellEnd"/>
      <w:r>
        <w:t>, представитель)</w:t>
      </w:r>
      <w:r>
        <w:tab/>
        <w:t>(подпись)</w:t>
      </w:r>
      <w:r>
        <w:tab/>
        <w:t>(фамилия и инициалы)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spacing w:line="223" w:lineRule="auto"/>
        <w:ind w:right="1080" w:firstLine="0"/>
        <w:jc w:val="right"/>
      </w:pPr>
      <w:r>
        <w:t>М.П. 20</w:t>
      </w:r>
      <w:r w:rsidR="00A82F4C">
        <w:t>__</w:t>
      </w:r>
      <w:r>
        <w:t xml:space="preserve"> г.</w:t>
      </w:r>
    </w:p>
    <w:p w:rsidR="00D5722F" w:rsidRDefault="00D5722F" w:rsidP="00D5722F">
      <w:pPr>
        <w:pStyle w:val="22"/>
        <w:framePr w:w="9126" w:h="6116" w:hRule="exact" w:wrap="none" w:vAnchor="page" w:hAnchor="page" w:x="1582" w:y="1338"/>
        <w:tabs>
          <w:tab w:val="left" w:pos="2786"/>
        </w:tabs>
        <w:spacing w:after="0" w:line="288" w:lineRule="auto"/>
        <w:ind w:right="1080"/>
        <w:jc w:val="right"/>
      </w:pPr>
      <w:r>
        <w:t>(при наличии)</w:t>
      </w:r>
      <w:r>
        <w:tab/>
        <w:t>(дата)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spacing w:after="320"/>
        <w:ind w:firstLine="0"/>
      </w:pPr>
      <w:r>
        <w:t>Документы принял:</w:t>
      </w:r>
    </w:p>
    <w:p w:rsidR="00D5722F" w:rsidRDefault="00D5722F" w:rsidP="00D5722F">
      <w:pPr>
        <w:pStyle w:val="22"/>
        <w:framePr w:w="9126" w:h="6116" w:hRule="exact" w:wrap="none" w:vAnchor="page" w:hAnchor="page" w:x="1582" w:y="1338"/>
        <w:tabs>
          <w:tab w:val="left" w:pos="4291"/>
        </w:tabs>
        <w:spacing w:after="0" w:line="288" w:lineRule="auto"/>
        <w:ind w:firstLine="680"/>
        <w:jc w:val="both"/>
      </w:pPr>
      <w:r>
        <w:t>(подпись)</w:t>
      </w:r>
      <w:r>
        <w:tab/>
        <w:t>(фамилия, инициалы, должность)</w:t>
      </w:r>
    </w:p>
    <w:p w:rsidR="00D5722F" w:rsidRDefault="00D5722F" w:rsidP="00D5722F">
      <w:pPr>
        <w:pStyle w:val="11"/>
        <w:framePr w:w="9126" w:h="6116" w:hRule="exact" w:wrap="none" w:vAnchor="page" w:hAnchor="page" w:x="1582" w:y="1338"/>
        <w:tabs>
          <w:tab w:val="left" w:leader="underscore" w:pos="1667"/>
        </w:tabs>
        <w:spacing w:line="221" w:lineRule="auto"/>
        <w:ind w:right="200" w:firstLine="0"/>
        <w:jc w:val="right"/>
      </w:pPr>
      <w:r>
        <w:tab/>
        <w:t>20</w:t>
      </w:r>
      <w:r w:rsidR="00A82F4C">
        <w:t xml:space="preserve"> __</w:t>
      </w:r>
      <w:r>
        <w:t xml:space="preserve"> г.</w:t>
      </w:r>
    </w:p>
    <w:p w:rsidR="00D5722F" w:rsidRDefault="00D5722F" w:rsidP="00D5722F">
      <w:pPr>
        <w:pStyle w:val="30"/>
        <w:framePr w:w="9126" w:h="6116" w:hRule="exact" w:wrap="none" w:vAnchor="page" w:hAnchor="page" w:x="1582" w:y="1338"/>
        <w:ind w:firstLine="7440"/>
      </w:pPr>
      <w:r>
        <w:t>(дата)</w:t>
      </w:r>
      <w:r>
        <w:br/>
        <w:t>Примечание</w:t>
      </w:r>
    </w:p>
    <w:p w:rsidR="00D5722F" w:rsidRDefault="00D5722F" w:rsidP="00D5722F">
      <w:pPr>
        <w:pStyle w:val="30"/>
        <w:framePr w:w="9126" w:h="6116" w:hRule="exact" w:wrap="none" w:vAnchor="page" w:hAnchor="page" w:x="1582" w:y="1338"/>
      </w:pPr>
      <w:r>
        <w:t>* указанные документы предоставляются заявителем самостоятельно.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277" w:h="666" w:hRule="exact" w:wrap="none" w:vAnchor="page" w:hAnchor="page" w:x="1495" w:y="1291"/>
        <w:ind w:firstLine="0"/>
        <w:jc w:val="center"/>
      </w:pPr>
      <w:r>
        <w:t>Приложение № 3</w:t>
      </w:r>
      <w:r>
        <w:br/>
        <w:t>к Положению</w:t>
      </w:r>
    </w:p>
    <w:p w:rsidR="00D5722F" w:rsidRDefault="00D5722F" w:rsidP="00D5722F">
      <w:pPr>
        <w:pStyle w:val="11"/>
        <w:framePr w:w="9277" w:h="1001" w:hRule="exact" w:wrap="none" w:vAnchor="page" w:hAnchor="page" w:x="1495" w:y="1961"/>
        <w:ind w:firstLine="0"/>
        <w:jc w:val="center"/>
      </w:pPr>
      <w:r>
        <w:t>о размещении нестационарных</w:t>
      </w:r>
      <w:r>
        <w:br/>
        <w:t>торговых</w:t>
      </w:r>
      <w:r w:rsidR="00A82F4C">
        <w:t xml:space="preserve"> объектов на территории</w:t>
      </w:r>
      <w:r w:rsidR="00A82F4C">
        <w:br/>
        <w:t>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="9277" w:h="1328" w:hRule="exact" w:wrap="none" w:vAnchor="page" w:hAnchor="page" w:x="1495" w:y="3865"/>
        <w:ind w:firstLine="0"/>
        <w:jc w:val="center"/>
      </w:pPr>
      <w:r>
        <w:t>ФОРМА АКТА ОБСЛЕДОВАНИЯ</w:t>
      </w:r>
      <w:r>
        <w:br/>
        <w:t>нестационарного торгового объекта на предмет выполнения участником</w:t>
      </w:r>
      <w:r>
        <w:br/>
        <w:t>требований договора на право размещения нестационарного торговог</w:t>
      </w:r>
      <w:r w:rsidR="00A82F4C">
        <w:t>о</w:t>
      </w:r>
      <w:r w:rsidR="00A82F4C">
        <w:br/>
        <w:t>объекта на территории 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="9277" w:h="1325" w:hRule="exact" w:wrap="none" w:vAnchor="page" w:hAnchor="page" w:x="1495" w:y="5485"/>
        <w:ind w:firstLine="0"/>
        <w:jc w:val="center"/>
      </w:pPr>
      <w:r>
        <w:t>АКТ ОБСЛЕДОВАНИЯ</w:t>
      </w:r>
      <w:r>
        <w:br/>
        <w:t>нестационарного торгового объекта на предмет выполнения участником</w:t>
      </w:r>
      <w:r>
        <w:br/>
        <w:t>требований договора на право размещения нестационарного торгового</w:t>
      </w:r>
      <w:r>
        <w:br/>
        <w:t>объект</w:t>
      </w:r>
      <w:r w:rsidR="00A82F4C">
        <w:t>а на территории 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rap="none" w:vAnchor="page" w:hAnchor="page" w:x="1495" w:y="7101"/>
        <w:tabs>
          <w:tab w:val="left" w:pos="5929"/>
        </w:tabs>
        <w:ind w:firstLine="0"/>
      </w:pPr>
      <w:r>
        <w:t>№</w:t>
      </w:r>
      <w:r>
        <w:tab/>
        <w:t>«»20</w:t>
      </w:r>
      <w:r w:rsidR="00A82F4C">
        <w:t>___</w:t>
      </w:r>
      <w:r>
        <w:t xml:space="preserve"> г.</w:t>
      </w:r>
    </w:p>
    <w:p w:rsidR="00D5722F" w:rsidRDefault="00D5722F" w:rsidP="00D5722F">
      <w:pPr>
        <w:pStyle w:val="11"/>
        <w:framePr w:w="9277" w:h="580" w:hRule="exact" w:wrap="none" w:vAnchor="page" w:hAnchor="page" w:x="1495" w:y="7749"/>
        <w:tabs>
          <w:tab w:val="left" w:leader="underscore" w:pos="8890"/>
        </w:tabs>
        <w:ind w:firstLine="0"/>
      </w:pPr>
      <w:r>
        <w:t>Уполномоченный орган в лице</w:t>
      </w:r>
      <w:r>
        <w:tab/>
      </w:r>
    </w:p>
    <w:p w:rsidR="00D5722F" w:rsidRDefault="00D5722F" w:rsidP="00D5722F">
      <w:pPr>
        <w:pStyle w:val="22"/>
        <w:framePr w:w="9277" w:h="580" w:hRule="exact" w:wrap="none" w:vAnchor="page" w:hAnchor="page" w:x="1495" w:y="7749"/>
        <w:spacing w:after="0" w:line="240" w:lineRule="auto"/>
        <w:ind w:left="5420"/>
      </w:pPr>
      <w:r>
        <w:t>(должность, Ф.И.О.)</w:t>
      </w:r>
    </w:p>
    <w:p w:rsidR="00D5722F" w:rsidRDefault="00D5722F" w:rsidP="00A82F4C">
      <w:pPr>
        <w:pStyle w:val="11"/>
        <w:framePr w:w="9361" w:h="3751" w:hRule="exact" w:wrap="none" w:vAnchor="page" w:hAnchor="page" w:x="1495" w:y="8952"/>
        <w:spacing w:after="320"/>
        <w:ind w:firstLine="0"/>
      </w:pPr>
      <w:r>
        <w:t>в присутствии владельца (без владельца) нестационарного торгового</w:t>
      </w:r>
      <w:r>
        <w:br/>
        <w:t>объекта (представителя по доверенности)</w:t>
      </w:r>
    </w:p>
    <w:p w:rsidR="00D5722F" w:rsidRDefault="00D5722F" w:rsidP="00A82F4C">
      <w:pPr>
        <w:pStyle w:val="11"/>
        <w:framePr w:w="9361" w:h="3751" w:hRule="exact" w:wrap="none" w:vAnchor="page" w:hAnchor="page" w:x="1495" w:y="8952"/>
        <w:tabs>
          <w:tab w:val="left" w:leader="underscore" w:pos="8410"/>
        </w:tabs>
        <w:spacing w:line="266" w:lineRule="auto"/>
        <w:ind w:firstLine="0"/>
        <w:jc w:val="center"/>
      </w:pPr>
      <w:r>
        <w:rPr>
          <w:sz w:val="19"/>
          <w:szCs w:val="19"/>
        </w:rPr>
        <w:t>(наименование юридического лица, Ф.И.О. физического лица, должность)</w:t>
      </w:r>
      <w:r>
        <w:rPr>
          <w:sz w:val="19"/>
          <w:szCs w:val="19"/>
        </w:rPr>
        <w:br/>
      </w:r>
      <w:r>
        <w:t>Произвели обследование нестационарного торгового объекта (далее -</w:t>
      </w:r>
      <w:r>
        <w:br/>
        <w:t>НТО)</w:t>
      </w:r>
      <w:r>
        <w:tab/>
      </w:r>
    </w:p>
    <w:p w:rsidR="00D5722F" w:rsidRDefault="00D5722F" w:rsidP="00A82F4C">
      <w:pPr>
        <w:pStyle w:val="22"/>
        <w:framePr w:w="9361" w:h="3751" w:hRule="exact" w:wrap="none" w:vAnchor="page" w:hAnchor="page" w:x="1495" w:y="8952"/>
        <w:tabs>
          <w:tab w:val="left" w:leader="underscore" w:pos="8890"/>
        </w:tabs>
        <w:spacing w:after="0" w:line="276" w:lineRule="auto"/>
        <w:ind w:firstLine="4920"/>
        <w:rPr>
          <w:sz w:val="28"/>
          <w:szCs w:val="28"/>
        </w:rPr>
      </w:pPr>
      <w:r>
        <w:t>(киоска, павильона, лотка и т.д.)</w:t>
      </w:r>
      <w:r>
        <w:br/>
      </w:r>
      <w:r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ab/>
      </w:r>
    </w:p>
    <w:p w:rsidR="00D5722F" w:rsidRDefault="00D5722F" w:rsidP="00A82F4C">
      <w:pPr>
        <w:pStyle w:val="11"/>
        <w:framePr w:w="9361" w:h="3751" w:hRule="exact" w:wrap="none" w:vAnchor="page" w:hAnchor="page" w:x="1495" w:y="8952"/>
        <w:tabs>
          <w:tab w:val="left" w:leader="underscore" w:pos="1458"/>
        </w:tabs>
        <w:ind w:firstLine="0"/>
      </w:pPr>
      <w:r>
        <w:t>на предмет выполнения условий договора на право размещения НТО №</w:t>
      </w:r>
      <w:r>
        <w:br/>
        <w:t xml:space="preserve"> от «</w:t>
      </w:r>
      <w:r>
        <w:tab/>
        <w:t>»20_ г.</w:t>
      </w:r>
    </w:p>
    <w:p w:rsidR="00D5722F" w:rsidRDefault="00D5722F" w:rsidP="00A82F4C">
      <w:pPr>
        <w:pStyle w:val="11"/>
        <w:framePr w:w="9361" w:h="3751" w:hRule="exact" w:wrap="none" w:vAnchor="page" w:hAnchor="page" w:x="1495" w:y="8952"/>
        <w:ind w:firstLine="0"/>
      </w:pPr>
      <w:r>
        <w:t>по результатам обследования установлено, что НТО</w:t>
      </w:r>
      <w:r w:rsidR="00A82F4C">
        <w:t>______________________</w:t>
      </w:r>
    </w:p>
    <w:p w:rsidR="00D5722F" w:rsidRDefault="00D5722F" w:rsidP="00A82F4C">
      <w:pPr>
        <w:pStyle w:val="22"/>
        <w:framePr w:w="9361" w:h="3751" w:hRule="exact" w:wrap="none" w:vAnchor="page" w:hAnchor="page" w:x="1495" w:y="8952"/>
        <w:spacing w:after="0" w:line="240" w:lineRule="auto"/>
        <w:jc w:val="right"/>
      </w:pPr>
      <w:r>
        <w:t>(соответствует, не соответствует)</w:t>
      </w:r>
    </w:p>
    <w:p w:rsidR="00D5722F" w:rsidRDefault="00D5722F" w:rsidP="00D5722F">
      <w:pPr>
        <w:pStyle w:val="af8"/>
        <w:framePr w:wrap="none" w:vAnchor="page" w:hAnchor="page" w:x="1592" w:y="12779"/>
      </w:pPr>
      <w:r>
        <w:t>Несоответствия (соответствия) требованиям договора на право размещения</w:t>
      </w:r>
    </w:p>
    <w:p w:rsidR="00D5722F" w:rsidRDefault="00D5722F" w:rsidP="00D5722F">
      <w:pPr>
        <w:pStyle w:val="af8"/>
        <w:framePr w:wrap="none" w:vAnchor="page" w:hAnchor="page" w:x="1592" w:y="13142"/>
      </w:pPr>
      <w:r>
        <w:t>НТО, выявленные при обследовании: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8"/>
        <w:gridCol w:w="3031"/>
        <w:gridCol w:w="1865"/>
        <w:gridCol w:w="1836"/>
        <w:gridCol w:w="1858"/>
      </w:tblGrid>
      <w:tr w:rsidR="00D5722F" w:rsidTr="00CE2530">
        <w:trPr>
          <w:trHeight w:hRule="exact" w:val="8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br/>
              <w:t>параметров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tabs>
                <w:tab w:val="left" w:pos="1325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Исходные</w:t>
            </w:r>
            <w:r>
              <w:rPr>
                <w:sz w:val="24"/>
                <w:szCs w:val="24"/>
              </w:rPr>
              <w:br/>
              <w:t>данные</w:t>
            </w:r>
            <w:r>
              <w:rPr>
                <w:sz w:val="24"/>
                <w:szCs w:val="24"/>
              </w:rPr>
              <w:tab/>
              <w:t>(по</w:t>
            </w:r>
            <w:proofErr w:type="gramEnd"/>
          </w:p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</w:t>
            </w:r>
            <w:r>
              <w:rPr>
                <w:sz w:val="24"/>
                <w:szCs w:val="24"/>
              </w:rPr>
              <w:br/>
              <w:t>данные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Установленные</w:t>
            </w:r>
            <w:r>
              <w:rPr>
                <w:sz w:val="24"/>
                <w:szCs w:val="24"/>
              </w:rPr>
              <w:br/>
              <w:t>несоответствия</w:t>
            </w:r>
          </w:p>
        </w:tc>
      </w:tr>
      <w:tr w:rsidR="00D5722F" w:rsidTr="00CE2530">
        <w:trPr>
          <w:trHeight w:hRule="exact" w:val="28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Адресные ориентиры НТО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2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размещения НТО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5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НТО (павильон, киоск,</w:t>
            </w:r>
            <w:r>
              <w:rPr>
                <w:sz w:val="24"/>
                <w:szCs w:val="24"/>
              </w:rPr>
              <w:br/>
              <w:t>лоток и др.)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3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77" w:h="2279" w:wrap="none" w:vAnchor="page" w:hAnchor="page" w:x="1495" w:y="1342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НТО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77" w:h="2279" w:wrap="none" w:vAnchor="page" w:hAnchor="page" w:x="1495" w:y="13423"/>
              <w:rPr>
                <w:sz w:val="10"/>
                <w:szCs w:val="10"/>
              </w:rPr>
            </w:pPr>
          </w:p>
        </w:tc>
      </w:tr>
    </w:tbl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3017"/>
        <w:gridCol w:w="1861"/>
        <w:gridCol w:w="1832"/>
        <w:gridCol w:w="1876"/>
      </w:tblGrid>
      <w:tr w:rsidR="00D5722F" w:rsidTr="00CE2530">
        <w:trPr>
          <w:trHeight w:hRule="exact" w:val="84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(продовольственная,</w:t>
            </w:r>
            <w:r>
              <w:rPr>
                <w:sz w:val="24"/>
                <w:szCs w:val="24"/>
              </w:rPr>
              <w:br/>
              <w:t>непродовольственная,</w:t>
            </w:r>
            <w:r>
              <w:rPr>
                <w:sz w:val="24"/>
                <w:szCs w:val="24"/>
              </w:rPr>
              <w:br/>
              <w:t>смешанная и пр.)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2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НТО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8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 НТО</w:t>
            </w:r>
            <w:r>
              <w:rPr>
                <w:sz w:val="24"/>
                <w:szCs w:val="24"/>
              </w:rPr>
              <w:br/>
              <w:t>(соответствие эскизу НТО,</w:t>
            </w:r>
            <w:r>
              <w:rPr>
                <w:sz w:val="24"/>
                <w:szCs w:val="24"/>
              </w:rPr>
              <w:br/>
              <w:t>описание)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8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к</w:t>
            </w:r>
            <w:r>
              <w:rPr>
                <w:sz w:val="24"/>
                <w:szCs w:val="24"/>
              </w:rPr>
              <w:br/>
              <w:t>инженерным</w:t>
            </w:r>
            <w:r>
              <w:rPr>
                <w:sz w:val="24"/>
                <w:szCs w:val="24"/>
              </w:rPr>
              <w:br/>
              <w:t>коммуникациям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8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br/>
              <w:t>прилегающей к НТО</w:t>
            </w:r>
            <w:r>
              <w:rPr>
                <w:sz w:val="24"/>
                <w:szCs w:val="24"/>
              </w:rPr>
              <w:br/>
              <w:t>территории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14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br/>
              <w:t>деятельности в НТО (не</w:t>
            </w:r>
            <w:r>
              <w:rPr>
                <w:sz w:val="24"/>
                <w:szCs w:val="24"/>
              </w:rPr>
              <w:br/>
              <w:t>осуществление</w:t>
            </w:r>
            <w:r>
              <w:rPr>
                <w:sz w:val="24"/>
                <w:szCs w:val="24"/>
              </w:rPr>
              <w:br/>
              <w:t>деятельности, передача</w:t>
            </w:r>
            <w:r>
              <w:rPr>
                <w:sz w:val="24"/>
                <w:szCs w:val="24"/>
              </w:rPr>
              <w:br/>
              <w:t>прав третьим лицам)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52426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19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8" w:h="7020" w:wrap="none" w:vAnchor="page" w:hAnchor="page" w:x="1489" w:y="129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(отсутствие)</w:t>
            </w:r>
            <w:r>
              <w:rPr>
                <w:sz w:val="24"/>
                <w:szCs w:val="24"/>
              </w:rPr>
              <w:br/>
              <w:t>договора на оказание услуг</w:t>
            </w:r>
            <w:r>
              <w:rPr>
                <w:sz w:val="24"/>
                <w:szCs w:val="24"/>
              </w:rPr>
              <w:br/>
              <w:t>по обращению с твердыми</w:t>
            </w:r>
            <w:r>
              <w:rPr>
                <w:sz w:val="24"/>
                <w:szCs w:val="24"/>
              </w:rPr>
              <w:br/>
              <w:t>коммунальными отходами,</w:t>
            </w:r>
            <w:r>
              <w:rPr>
                <w:sz w:val="24"/>
                <w:szCs w:val="24"/>
              </w:rPr>
              <w:br/>
              <w:t>заключенного со</w:t>
            </w:r>
            <w:r>
              <w:rPr>
                <w:sz w:val="24"/>
                <w:szCs w:val="24"/>
              </w:rPr>
              <w:br/>
              <w:t>специализированной</w:t>
            </w:r>
            <w:r>
              <w:rPr>
                <w:sz w:val="24"/>
                <w:szCs w:val="24"/>
              </w:rPr>
              <w:br/>
              <w:t>организацией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8" w:h="7020" w:wrap="none" w:vAnchor="page" w:hAnchor="page" w:x="1489" w:y="1291"/>
              <w:rPr>
                <w:sz w:val="10"/>
                <w:szCs w:val="10"/>
              </w:rPr>
            </w:pPr>
          </w:p>
        </w:tc>
      </w:tr>
    </w:tbl>
    <w:p w:rsidR="00D5722F" w:rsidRDefault="00D5722F" w:rsidP="00D5722F">
      <w:pPr>
        <w:pStyle w:val="11"/>
        <w:framePr w:w="9288" w:h="3596" w:hRule="exact" w:wrap="none" w:vAnchor="page" w:hAnchor="page" w:x="1489" w:y="8613"/>
        <w:tabs>
          <w:tab w:val="left" w:leader="underscore" w:pos="8590"/>
        </w:tabs>
        <w:ind w:firstLine="800"/>
      </w:pPr>
      <w:r>
        <w:t>В целях обеспечения условий договора на право размещения НТО</w:t>
      </w:r>
      <w:r>
        <w:br/>
        <w:t>рекомендуем устранить несоответствия договору в срок до «_»20</w:t>
      </w:r>
      <w:r>
        <w:tab/>
        <w:t>г.</w:t>
      </w:r>
    </w:p>
    <w:p w:rsidR="00D5722F" w:rsidRDefault="00D5722F" w:rsidP="00D5722F">
      <w:pPr>
        <w:pStyle w:val="11"/>
        <w:framePr w:w="9288" w:h="3596" w:hRule="exact" w:wrap="none" w:vAnchor="page" w:hAnchor="page" w:x="1489" w:y="8613"/>
        <w:spacing w:after="300"/>
        <w:ind w:firstLine="0"/>
      </w:pPr>
      <w:r>
        <w:t>О выполнении мероприятий уведомить Уполномоченный орган -</w:t>
      </w:r>
    </w:p>
    <w:p w:rsidR="00D5722F" w:rsidRDefault="00D5722F" w:rsidP="00D5722F">
      <w:pPr>
        <w:pStyle w:val="22"/>
        <w:framePr w:w="9288" w:h="3596" w:hRule="exact" w:wrap="none" w:vAnchor="page" w:hAnchor="page" w:x="1489" w:y="8613"/>
        <w:tabs>
          <w:tab w:val="left" w:leader="underscore" w:pos="3775"/>
        </w:tabs>
        <w:spacing w:after="0" w:line="276" w:lineRule="auto"/>
        <w:ind w:firstLine="380"/>
      </w:pPr>
      <w:r>
        <w:t>(наименование структурного подразделения Администрации Курского района Курской области)</w:t>
      </w:r>
    </w:p>
    <w:p w:rsidR="00D5722F" w:rsidRDefault="00D5722F" w:rsidP="00D5722F">
      <w:pPr>
        <w:pStyle w:val="11"/>
        <w:framePr w:w="9288" w:h="3596" w:hRule="exact" w:wrap="none" w:vAnchor="page" w:hAnchor="page" w:x="1489" w:y="8613"/>
        <w:tabs>
          <w:tab w:val="left" w:leader="underscore" w:pos="3395"/>
        </w:tabs>
        <w:spacing w:after="300" w:line="276" w:lineRule="auto"/>
        <w:ind w:firstLine="0"/>
      </w:pPr>
      <w:r>
        <w:t>в срок до «»20</w:t>
      </w:r>
      <w:r>
        <w:tab/>
        <w:t>г.</w:t>
      </w:r>
    </w:p>
    <w:p w:rsidR="00D5722F" w:rsidRDefault="00D5722F" w:rsidP="00D5722F">
      <w:pPr>
        <w:pStyle w:val="11"/>
        <w:framePr w:w="9288" w:h="3596" w:hRule="exact" w:wrap="none" w:vAnchor="page" w:hAnchor="page" w:x="1489" w:y="8613"/>
        <w:tabs>
          <w:tab w:val="left" w:leader="underscore" w:pos="648"/>
          <w:tab w:val="left" w:leader="underscore" w:pos="1771"/>
          <w:tab w:val="left" w:leader="underscore" w:pos="4565"/>
        </w:tabs>
        <w:ind w:firstLine="0"/>
      </w:pPr>
      <w:r>
        <w:t>«</w:t>
      </w:r>
      <w:r>
        <w:tab/>
        <w:t>»</w:t>
      </w:r>
      <w:r>
        <w:tab/>
        <w:t>2 0 г.</w:t>
      </w:r>
      <w:r>
        <w:tab/>
      </w:r>
    </w:p>
    <w:p w:rsidR="00D5722F" w:rsidRDefault="00D5722F" w:rsidP="00D5722F">
      <w:pPr>
        <w:pStyle w:val="22"/>
        <w:framePr w:w="9288" w:h="3596" w:hRule="exact" w:wrap="none" w:vAnchor="page" w:hAnchor="page" w:x="1489" w:y="8613"/>
        <w:spacing w:after="300" w:line="240" w:lineRule="auto"/>
        <w:ind w:left="2880"/>
        <w:rPr>
          <w:sz w:val="18"/>
          <w:szCs w:val="18"/>
        </w:rPr>
      </w:pPr>
      <w:r>
        <w:rPr>
          <w:sz w:val="18"/>
          <w:szCs w:val="18"/>
        </w:rPr>
        <w:t>(должность, инициалы, фамилия и подпись лица, проводившего обследование)</w:t>
      </w:r>
    </w:p>
    <w:p w:rsidR="00D5722F" w:rsidRDefault="00D5722F" w:rsidP="00D5722F">
      <w:pPr>
        <w:pStyle w:val="11"/>
        <w:framePr w:w="9288" w:h="3596" w:hRule="exact" w:wrap="none" w:vAnchor="page" w:hAnchor="page" w:x="1489" w:y="8613"/>
        <w:tabs>
          <w:tab w:val="left" w:leader="underscore" w:pos="648"/>
          <w:tab w:val="left" w:leader="underscore" w:pos="1771"/>
          <w:tab w:val="left" w:leader="underscore" w:pos="7002"/>
        </w:tabs>
        <w:ind w:firstLine="0"/>
      </w:pPr>
      <w:r>
        <w:t>«</w:t>
      </w:r>
      <w:r>
        <w:tab/>
        <w:t>»</w:t>
      </w:r>
      <w:r>
        <w:tab/>
        <w:t>20 г.</w:t>
      </w:r>
      <w:r>
        <w:tab/>
      </w:r>
    </w:p>
    <w:p w:rsidR="00D5722F" w:rsidRDefault="00D5722F" w:rsidP="00D5722F">
      <w:pPr>
        <w:pStyle w:val="22"/>
        <w:framePr w:w="9288" w:h="3596" w:hRule="exact" w:wrap="none" w:vAnchor="page" w:hAnchor="page" w:x="1489" w:y="8613"/>
        <w:spacing w:after="0" w:line="240" w:lineRule="auto"/>
        <w:ind w:left="2880"/>
        <w:rPr>
          <w:sz w:val="18"/>
          <w:szCs w:val="18"/>
        </w:rPr>
      </w:pPr>
      <w:r>
        <w:rPr>
          <w:sz w:val="18"/>
          <w:szCs w:val="18"/>
        </w:rPr>
        <w:t>(должность, инициалы, фамилия и подпись лица, проводившего обследование)</w:t>
      </w:r>
    </w:p>
    <w:p w:rsidR="00D5722F" w:rsidRDefault="00D5722F" w:rsidP="00D5722F">
      <w:pPr>
        <w:pStyle w:val="11"/>
        <w:framePr w:wrap="none" w:vAnchor="page" w:hAnchor="page" w:x="1489" w:y="12829"/>
        <w:pBdr>
          <w:bottom w:val="single" w:sz="4" w:space="0" w:color="auto"/>
        </w:pBdr>
        <w:ind w:firstLine="0"/>
      </w:pPr>
      <w:r>
        <w:t>Отметка о вручении Акта:</w:t>
      </w:r>
    </w:p>
    <w:p w:rsidR="00D5722F" w:rsidRDefault="00D5722F" w:rsidP="00D5722F">
      <w:pPr>
        <w:pStyle w:val="22"/>
        <w:framePr w:w="9288" w:h="259" w:hRule="exact" w:wrap="none" w:vAnchor="page" w:hAnchor="page" w:x="1489" w:y="13470"/>
        <w:spacing w:after="0" w:line="240" w:lineRule="auto"/>
        <w:jc w:val="center"/>
      </w:pPr>
      <w:r>
        <w:t>(инициалы, фамилия, подпись и дата получения)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A82F4C">
      <w:pPr>
        <w:pStyle w:val="11"/>
        <w:framePr w:w="9270" w:h="1649" w:hRule="exact" w:wrap="none" w:vAnchor="page" w:hAnchor="page" w:x="1498" w:y="1295"/>
        <w:tabs>
          <w:tab w:val="left" w:pos="2945"/>
        </w:tabs>
        <w:ind w:firstLine="0"/>
        <w:jc w:val="center"/>
      </w:pPr>
      <w:proofErr w:type="gramStart"/>
      <w:r>
        <w:t>Утверждена</w:t>
      </w:r>
      <w:proofErr w:type="gramEnd"/>
      <w:r>
        <w:br/>
        <w:t>постановлением Администрации</w:t>
      </w:r>
      <w:r>
        <w:br/>
      </w:r>
      <w:r w:rsidR="00A82F4C">
        <w:t>Медвенского района Курской области</w:t>
      </w:r>
      <w:r w:rsidR="00A82F4C">
        <w:br/>
      </w:r>
      <w:r w:rsidR="00DB20EA">
        <w:t>о</w:t>
      </w:r>
      <w:r w:rsidR="00A82F4C">
        <w:t>т  __________</w:t>
      </w:r>
      <w:r>
        <w:t xml:space="preserve">№ </w:t>
      </w:r>
      <w:r w:rsidR="00DB20EA">
        <w:t>____</w:t>
      </w:r>
      <w:r>
        <w:tab/>
      </w:r>
    </w:p>
    <w:p w:rsidR="00D5722F" w:rsidRDefault="00D5722F" w:rsidP="00D5722F">
      <w:pPr>
        <w:pStyle w:val="11"/>
        <w:framePr w:w="9270" w:h="1001" w:hRule="exact" w:wrap="none" w:vAnchor="page" w:hAnchor="page" w:x="1498" w:y="3764"/>
        <w:ind w:firstLine="0"/>
        <w:jc w:val="center"/>
      </w:pPr>
      <w:r>
        <w:t>ТИПОВАЯ ФОРМА ДОГОВОРА</w:t>
      </w:r>
      <w:r>
        <w:br/>
        <w:t>на право размещения нестационарного торговог</w:t>
      </w:r>
      <w:r w:rsidR="00DB20EA">
        <w:t>о объекта</w:t>
      </w:r>
      <w:r w:rsidR="00DB20EA">
        <w:br/>
        <w:t>на территории Медвенского</w:t>
      </w:r>
      <w:r>
        <w:t xml:space="preserve"> района Курской области</w:t>
      </w:r>
    </w:p>
    <w:p w:rsidR="00D5722F" w:rsidRDefault="00D5722F" w:rsidP="00D5722F">
      <w:pPr>
        <w:pStyle w:val="11"/>
        <w:framePr w:wrap="none" w:vAnchor="page" w:hAnchor="page" w:x="1923" w:y="5046"/>
        <w:ind w:firstLine="0"/>
      </w:pPr>
    </w:p>
    <w:p w:rsidR="00D5722F" w:rsidRDefault="00D5722F" w:rsidP="00D5722F">
      <w:pPr>
        <w:pStyle w:val="11"/>
        <w:framePr w:w="9270" w:h="3996" w:hRule="exact" w:wrap="none" w:vAnchor="page" w:hAnchor="page" w:x="1498" w:y="5708"/>
        <w:tabs>
          <w:tab w:val="left" w:leader="underscore" w:pos="8885"/>
        </w:tabs>
        <w:ind w:firstLine="840"/>
        <w:jc w:val="both"/>
      </w:pPr>
      <w:r>
        <w:t xml:space="preserve">Администрация </w:t>
      </w:r>
      <w:r w:rsidR="00DB20EA">
        <w:t>Медвенского</w:t>
      </w:r>
      <w:r>
        <w:t xml:space="preserve"> района Курской области, в лице Главы</w:t>
      </w:r>
      <w:r>
        <w:br/>
      </w:r>
      <w:r w:rsidR="00DB20EA">
        <w:t>Медвенского</w:t>
      </w:r>
      <w:r>
        <w:t xml:space="preserve"> района Курской области</w:t>
      </w:r>
      <w:proofErr w:type="gramStart"/>
      <w:r>
        <w:t xml:space="preserve"> ,</w:t>
      </w:r>
      <w:proofErr w:type="gramEnd"/>
      <w:r>
        <w:t xml:space="preserve"> действующего на</w:t>
      </w:r>
      <w:r>
        <w:br/>
        <w:t>основании</w:t>
      </w:r>
      <w:r w:rsidR="00DB20EA">
        <w:t xml:space="preserve"> Устава</w:t>
      </w:r>
      <w:r>
        <w:t>, именуемая в дальнейшем «Администрация» с одной</w:t>
      </w:r>
      <w:r>
        <w:br/>
        <w:t>стороны, и</w:t>
      </w:r>
      <w:r>
        <w:tab/>
      </w:r>
    </w:p>
    <w:p w:rsidR="00D5722F" w:rsidRDefault="00D5722F" w:rsidP="00D5722F">
      <w:pPr>
        <w:pStyle w:val="30"/>
        <w:framePr w:w="9270" w:h="3996" w:hRule="exact" w:wrap="none" w:vAnchor="page" w:hAnchor="page" w:x="1498" w:y="5708"/>
      </w:pPr>
      <w:r>
        <w:t>(наименование организации, Ф.И.О. индивидуального предпринимателя, физического</w:t>
      </w:r>
      <w:r>
        <w:br/>
        <w:t>лица, не являющегося индивидуальным предпринимателем и применяющего</w:t>
      </w:r>
      <w:r>
        <w:br/>
        <w:t>специальный налоговый режим «Налог на профессиональный доход»)</w:t>
      </w:r>
      <w:r>
        <w:br/>
      </w:r>
      <w:r>
        <w:rPr>
          <w:sz w:val="28"/>
          <w:szCs w:val="28"/>
        </w:rPr>
        <w:t>в лице,</w:t>
      </w:r>
      <w:r>
        <w:rPr>
          <w:sz w:val="28"/>
          <w:szCs w:val="28"/>
        </w:rPr>
        <w:br/>
      </w:r>
      <w:r>
        <w:t>(должность, Ф.И.О.)</w:t>
      </w:r>
    </w:p>
    <w:p w:rsidR="00D5722F" w:rsidRDefault="00D5722F" w:rsidP="00D5722F">
      <w:pPr>
        <w:pStyle w:val="11"/>
        <w:framePr w:w="9270" w:h="3996" w:hRule="exact" w:wrap="none" w:vAnchor="page" w:hAnchor="page" w:x="1498" w:y="5708"/>
        <w:spacing w:after="260"/>
        <w:ind w:firstLine="0"/>
      </w:pPr>
      <w:proofErr w:type="gramStart"/>
      <w:r>
        <w:t>действующего</w:t>
      </w:r>
      <w:proofErr w:type="gramEnd"/>
      <w:r>
        <w:t xml:space="preserve"> на основании,</w:t>
      </w:r>
    </w:p>
    <w:p w:rsidR="00D5722F" w:rsidRDefault="00D5722F" w:rsidP="00D5722F">
      <w:pPr>
        <w:pStyle w:val="11"/>
        <w:framePr w:w="9270" w:h="3996" w:hRule="exact" w:wrap="none" w:vAnchor="page" w:hAnchor="page" w:x="1498" w:y="5708"/>
        <w:ind w:firstLine="0"/>
      </w:pPr>
      <w:r>
        <w:t>именуемый в дальнейшем «Предприниматель», с одной стороны, далее</w:t>
      </w:r>
      <w:r>
        <w:br/>
        <w:t>именуемые «Стороны», заключили настоящий договор о нижеследующем:</w:t>
      </w:r>
    </w:p>
    <w:p w:rsidR="00D5722F" w:rsidRDefault="00D5722F" w:rsidP="00D5722F">
      <w:pPr>
        <w:pStyle w:val="11"/>
        <w:framePr w:w="9270" w:h="353" w:hRule="exact" w:wrap="none" w:vAnchor="page" w:hAnchor="page" w:x="1498" w:y="9999"/>
        <w:numPr>
          <w:ilvl w:val="0"/>
          <w:numId w:val="37"/>
        </w:numPr>
        <w:tabs>
          <w:tab w:val="left" w:pos="310"/>
        </w:tabs>
        <w:ind w:firstLine="0"/>
        <w:jc w:val="center"/>
      </w:pPr>
      <w:r>
        <w:t>Предмет договора</w:t>
      </w:r>
    </w:p>
    <w:p w:rsidR="00D5722F" w:rsidRDefault="00D5722F" w:rsidP="00D5722F">
      <w:pPr>
        <w:pStyle w:val="11"/>
        <w:framePr w:w="9270" w:h="1001" w:hRule="exact" w:wrap="none" w:vAnchor="page" w:hAnchor="page" w:x="1498" w:y="10647"/>
        <w:numPr>
          <w:ilvl w:val="1"/>
          <w:numId w:val="37"/>
        </w:numPr>
        <w:tabs>
          <w:tab w:val="left" w:pos="1372"/>
        </w:tabs>
        <w:ind w:firstLine="840"/>
      </w:pPr>
      <w:r>
        <w:t>Администрация предоставляет Предпринимателю право на</w:t>
      </w:r>
      <w:r>
        <w:br/>
        <w:t>размещение нестационарного торгового объекта (далее - Объект):</w:t>
      </w:r>
      <w:r>
        <w:br/>
        <w:t>наименование (тип объекта),</w:t>
      </w:r>
    </w:p>
    <w:p w:rsidR="00D5722F" w:rsidRDefault="00D5722F" w:rsidP="00D5722F">
      <w:pPr>
        <w:pStyle w:val="11"/>
        <w:framePr w:w="9270" w:h="3582" w:hRule="exact" w:wrap="none" w:vAnchor="page" w:hAnchor="page" w:x="1498" w:y="11652"/>
        <w:ind w:left="94" w:firstLine="0"/>
      </w:pPr>
      <w:r>
        <w:t>специализация,</w:t>
      </w:r>
      <w:r>
        <w:br/>
        <w:t>группа товаров,</w:t>
      </w:r>
      <w:r>
        <w:br/>
        <w:t>ассортимент товаров,</w:t>
      </w:r>
      <w:r>
        <w:br/>
        <w:t>площадь объекта кв</w:t>
      </w:r>
      <w:proofErr w:type="gramStart"/>
      <w:r>
        <w:t>.м</w:t>
      </w:r>
      <w:proofErr w:type="gramEnd"/>
      <w:r>
        <w:t>, на участке по адресному ориентиру в</w:t>
      </w:r>
    </w:p>
    <w:p w:rsidR="00D5722F" w:rsidRDefault="00D5722F" w:rsidP="00D5722F">
      <w:pPr>
        <w:pStyle w:val="11"/>
        <w:framePr w:w="9270" w:h="3582" w:hRule="exact" w:wrap="none" w:vAnchor="page" w:hAnchor="page" w:x="1498" w:y="11652"/>
        <w:pBdr>
          <w:bottom w:val="single" w:sz="4" w:space="0" w:color="auto"/>
        </w:pBdr>
        <w:spacing w:after="40"/>
        <w:ind w:left="94" w:right="82" w:firstLine="0"/>
        <w:jc w:val="both"/>
      </w:pPr>
      <w:proofErr w:type="gramStart"/>
      <w:r>
        <w:t>соответствии</w:t>
      </w:r>
      <w:proofErr w:type="gramEnd"/>
      <w:r>
        <w:t xml:space="preserve"> со Схемой размещения нестационарных торговых</w:t>
      </w:r>
      <w:r w:rsidR="00DB20EA">
        <w:t xml:space="preserve"> объектов</w:t>
      </w:r>
      <w:r w:rsidR="00DB20EA">
        <w:br/>
        <w:t>на территории Медвенского</w:t>
      </w:r>
      <w:r>
        <w:t xml:space="preserve"> района Курской области, утвержденной</w:t>
      </w:r>
      <w:r>
        <w:br/>
        <w:t>поста</w:t>
      </w:r>
      <w:r w:rsidR="00DB20EA">
        <w:t>новлением Администрации Медвенского</w:t>
      </w:r>
      <w:r>
        <w:t xml:space="preserve"> района Курской области:</w:t>
      </w:r>
    </w:p>
    <w:p w:rsidR="00D5722F" w:rsidRDefault="00D5722F" w:rsidP="00D5722F">
      <w:pPr>
        <w:pStyle w:val="30"/>
        <w:framePr w:w="9270" w:h="3582" w:hRule="exact" w:wrap="none" w:vAnchor="page" w:hAnchor="page" w:x="1498" w:y="11652"/>
        <w:spacing w:line="276" w:lineRule="auto"/>
        <w:ind w:left="94" w:right="82"/>
      </w:pPr>
      <w:r>
        <w:t>(место расположения объекта)</w:t>
      </w:r>
    </w:p>
    <w:p w:rsidR="00D5722F" w:rsidRDefault="00D5722F" w:rsidP="00D5722F">
      <w:pPr>
        <w:pStyle w:val="11"/>
        <w:framePr w:w="9270" w:h="3582" w:hRule="exact" w:wrap="none" w:vAnchor="page" w:hAnchor="page" w:x="1498" w:y="11652"/>
        <w:tabs>
          <w:tab w:val="left" w:leader="underscore" w:pos="7496"/>
        </w:tabs>
        <w:ind w:left="94" w:firstLine="0"/>
      </w:pPr>
      <w:r>
        <w:t>на срок с «»20 года по «»20</w:t>
      </w:r>
      <w:r w:rsidR="00DB20EA">
        <w:t>__г</w:t>
      </w:r>
      <w:r>
        <w:t>ода.</w:t>
      </w:r>
    </w:p>
    <w:p w:rsidR="00D5722F" w:rsidRDefault="00D5722F" w:rsidP="00D5722F">
      <w:pPr>
        <w:pStyle w:val="11"/>
        <w:framePr w:w="9270" w:h="3582" w:hRule="exact" w:wrap="none" w:vAnchor="page" w:hAnchor="page" w:x="1498" w:y="11652"/>
        <w:tabs>
          <w:tab w:val="left" w:leader="underscore" w:pos="9159"/>
        </w:tabs>
        <w:ind w:left="94" w:right="82" w:firstLine="0"/>
        <w:jc w:val="center"/>
      </w:pPr>
      <w:r>
        <w:t>Размер объекта: (&lt; *&gt;</w:t>
      </w:r>
      <w:r>
        <w:rPr>
          <w:i/>
          <w:iCs/>
        </w:rPr>
        <w:t>применяется при включении в аукционную</w:t>
      </w:r>
      <w:r>
        <w:rPr>
          <w:i/>
          <w:iCs/>
        </w:rPr>
        <w:br/>
      </w:r>
      <w:r>
        <w:rPr>
          <w:i/>
          <w:iCs/>
          <w:u w:val="single"/>
        </w:rPr>
        <w:t>документацию конкретного объекта)</w:t>
      </w:r>
      <w:r>
        <w:rPr>
          <w:i/>
          <w:iCs/>
        </w:rPr>
        <w:tab/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0"/>
          <w:numId w:val="37"/>
        </w:numPr>
        <w:tabs>
          <w:tab w:val="left" w:pos="384"/>
        </w:tabs>
        <w:spacing w:after="300"/>
        <w:ind w:firstLine="0"/>
        <w:jc w:val="center"/>
      </w:pPr>
      <w:r>
        <w:t>Срок действия договора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1"/>
          <w:numId w:val="37"/>
        </w:numPr>
        <w:tabs>
          <w:tab w:val="left" w:pos="1312"/>
        </w:tabs>
        <w:ind w:firstLine="780"/>
        <w:jc w:val="both"/>
      </w:pPr>
      <w:r>
        <w:t>Настоящий договор заключен по итогам аукциона на право</w:t>
      </w:r>
      <w:r>
        <w:br/>
        <w:t>заключения договора на размещение нестационарного торгового объекта</w:t>
      </w:r>
      <w:r>
        <w:br/>
        <w:t>на территории Курского района Курской области (далее - Договор),</w:t>
      </w:r>
      <w:r>
        <w:br/>
        <w:t>проведенного «»</w:t>
      </w:r>
      <w:r w:rsidR="00DB20EA">
        <w:t>___</w:t>
      </w:r>
      <w:r>
        <w:t>20</w:t>
      </w:r>
      <w:r w:rsidR="00DB20EA">
        <w:t>__</w:t>
      </w:r>
      <w:r>
        <w:t xml:space="preserve"> года, в соответствии с Протоколом №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  <w:jc w:val="both"/>
      </w:pPr>
      <w:r>
        <w:rPr>
          <w:i/>
          <w:iCs/>
        </w:rPr>
        <w:t xml:space="preserve"> (&lt;*&gt; применяется при заключении Договора по результатам</w:t>
      </w:r>
      <w:r>
        <w:rPr>
          <w:i/>
          <w:iCs/>
        </w:rPr>
        <w:br/>
        <w:t>аукциона на право размещения нестационарного торгового объекта).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1"/>
          <w:numId w:val="37"/>
        </w:numPr>
        <w:tabs>
          <w:tab w:val="left" w:pos="1309"/>
        </w:tabs>
        <w:ind w:firstLine="780"/>
        <w:jc w:val="both"/>
      </w:pPr>
      <w:r>
        <w:t>Настоящий Договор вступает в силу со дня его подписания и</w:t>
      </w:r>
      <w:r>
        <w:br/>
        <w:t>действует по «»</w:t>
      </w:r>
      <w:r w:rsidR="00DB20EA">
        <w:t>_____</w:t>
      </w:r>
      <w:r>
        <w:t>20</w:t>
      </w:r>
      <w:r w:rsidR="00DB20EA">
        <w:t>___</w:t>
      </w:r>
      <w:r>
        <w:t xml:space="preserve"> года.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1"/>
          <w:numId w:val="37"/>
        </w:numPr>
        <w:tabs>
          <w:tab w:val="left" w:pos="1305"/>
        </w:tabs>
        <w:ind w:firstLine="780"/>
        <w:jc w:val="both"/>
      </w:pPr>
      <w:r>
        <w:t>Окончание срока действия настоящего Договора влечет его</w:t>
      </w:r>
      <w:r>
        <w:br/>
        <w:t>прекращение. Настоящий Договор пролонгации (автоматическому</w:t>
      </w:r>
      <w:r>
        <w:br/>
        <w:t>продлению) не подлежит.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spacing w:after="300"/>
        <w:ind w:firstLine="780"/>
        <w:jc w:val="both"/>
      </w:pPr>
      <w:r>
        <w:t>По истечению действия срока, Договор на новый срок оформляется в</w:t>
      </w:r>
      <w:r>
        <w:br/>
        <w:t>соответствии с Положением о порядке размещения нестационарных</w:t>
      </w:r>
      <w:r>
        <w:br/>
        <w:t>торговых</w:t>
      </w:r>
      <w:r w:rsidR="00DB20EA">
        <w:t xml:space="preserve"> объектов на территории Медвенского</w:t>
      </w:r>
      <w:r>
        <w:t xml:space="preserve"> района Курской области.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0"/>
          <w:numId w:val="37"/>
        </w:numPr>
        <w:tabs>
          <w:tab w:val="left" w:pos="380"/>
        </w:tabs>
        <w:spacing w:after="300"/>
        <w:ind w:firstLine="0"/>
        <w:jc w:val="center"/>
      </w:pPr>
      <w:r>
        <w:t>Платежи и порядок расчетов по договору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1"/>
          <w:numId w:val="37"/>
        </w:numPr>
        <w:tabs>
          <w:tab w:val="left" w:pos="1305"/>
        </w:tabs>
        <w:ind w:firstLine="780"/>
        <w:jc w:val="both"/>
      </w:pPr>
      <w:r>
        <w:t>Цена договора на право размещения нестационарного торгового</w:t>
      </w:r>
      <w:r>
        <w:br/>
        <w:t>объекта по настоящему Договору составляет</w:t>
      </w:r>
      <w:r w:rsidR="00DB20EA">
        <w:t xml:space="preserve">  ______</w:t>
      </w:r>
      <w:r>
        <w:t xml:space="preserve"> руб.</w:t>
      </w:r>
      <w:r>
        <w:tab/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1"/>
          <w:numId w:val="37"/>
        </w:numPr>
        <w:tabs>
          <w:tab w:val="left" w:pos="1309"/>
        </w:tabs>
        <w:ind w:firstLine="780"/>
        <w:jc w:val="both"/>
      </w:pPr>
      <w:r>
        <w:t>Плата по Договору производится Предпринимателем путем</w:t>
      </w:r>
      <w:r>
        <w:br/>
        <w:t>безналичного перечисления денежных средств по следующим реквизитам:</w:t>
      </w:r>
      <w:r>
        <w:br/>
        <w:t>УФК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ИНН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КПП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/счет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Отделение банка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БИК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КБК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ОКТМО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ind w:firstLine="0"/>
      </w:pPr>
      <w:r>
        <w:t>Назначение платежа.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spacing w:line="257" w:lineRule="auto"/>
        <w:ind w:firstLine="780"/>
        <w:jc w:val="both"/>
      </w:pPr>
      <w:r>
        <w:t>Днем оплаты является день поступления денежных средств на счет</w:t>
      </w:r>
      <w:r>
        <w:br/>
        <w:t>Администрации.</w:t>
      </w:r>
    </w:p>
    <w:p w:rsidR="00D5722F" w:rsidRDefault="00D5722F" w:rsidP="00DB20EA">
      <w:pPr>
        <w:pStyle w:val="11"/>
        <w:framePr w:w="9252" w:h="12956" w:hRule="exact" w:wrap="none" w:vAnchor="page" w:hAnchor="page" w:x="1366" w:y="1396"/>
        <w:numPr>
          <w:ilvl w:val="2"/>
          <w:numId w:val="37"/>
        </w:numPr>
        <w:tabs>
          <w:tab w:val="left" w:pos="1521"/>
        </w:tabs>
        <w:ind w:firstLine="780"/>
        <w:jc w:val="both"/>
      </w:pPr>
      <w:r>
        <w:t>Оплата по Договору вносится авансовым платежом до 25 числа</w:t>
      </w:r>
      <w:r>
        <w:br/>
        <w:t>месяца, предшествующего началу периода (квартала), за который</w:t>
      </w:r>
      <w:r>
        <w:br/>
        <w:t>производится платеж денежных средств, согласно Приложению к</w:t>
      </w:r>
      <w:r>
        <w:br/>
        <w:t>настоящему Договору.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66" w:h="14231" w:hRule="exact" w:wrap="none" w:vAnchor="page" w:hAnchor="page" w:x="1551" w:y="1284"/>
        <w:ind w:firstLine="620"/>
        <w:jc w:val="both"/>
      </w:pPr>
      <w:r>
        <w:t>Первый платеж Предприниматель вносит в течение 3 (трех) рабочих</w:t>
      </w:r>
      <w:r>
        <w:br/>
        <w:t>дней со дня подписания настоящего Договора.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1"/>
          <w:numId w:val="37"/>
        </w:numPr>
        <w:tabs>
          <w:tab w:val="left" w:pos="1249"/>
        </w:tabs>
        <w:ind w:firstLine="740"/>
        <w:jc w:val="both"/>
      </w:pPr>
      <w:r>
        <w:t>Подтверждением исполнения обязательства Предпринимателя по</w:t>
      </w:r>
      <w:r>
        <w:br/>
        <w:t>оплате по настоящему Договору, является платежный документ</w:t>
      </w:r>
      <w:r>
        <w:br/>
        <w:t>о перечислении денежных средств на счет Администрации.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1"/>
          <w:numId w:val="37"/>
        </w:numPr>
        <w:tabs>
          <w:tab w:val="left" w:pos="1267"/>
        </w:tabs>
        <w:ind w:firstLine="740"/>
        <w:jc w:val="both"/>
      </w:pPr>
      <w:r>
        <w:t>Размер платы за право размещения Объекта может быть</w:t>
      </w:r>
      <w:r>
        <w:br/>
        <w:t>увеличен, но не ранее чем через 1 (один) год после заключения Договора и</w:t>
      </w:r>
      <w:r>
        <w:br/>
        <w:t>не чаще 1 (одного) раза в год на величину уровня инфляции,</w:t>
      </w:r>
      <w:r>
        <w:br/>
        <w:t>установленного законом Российской Федерации о федеральном бюджете.</w:t>
      </w:r>
      <w:r>
        <w:br/>
        <w:t>Определяется путем применения к цене ранее заключенного</w:t>
      </w:r>
      <w:r>
        <w:br/>
        <w:t>(действующего) Договора наименьшего размера коэффициента-дефлятора,</w:t>
      </w:r>
      <w:r>
        <w:br/>
        <w:t>учитывающего изменение потребительских цен на товары (работы, услуги)</w:t>
      </w:r>
      <w:r>
        <w:br/>
        <w:t>в Российской Федерации, устанавливаемого на очередной календарный год</w:t>
      </w:r>
      <w:r>
        <w:br/>
        <w:t>приказом Минэкономразвития России.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1"/>
          <w:numId w:val="37"/>
        </w:numPr>
        <w:tabs>
          <w:tab w:val="left" w:pos="1260"/>
        </w:tabs>
        <w:ind w:firstLine="740"/>
        <w:jc w:val="both"/>
      </w:pPr>
      <w:r>
        <w:t>В случае изменения размера платы за размещение Объекта,</w:t>
      </w:r>
      <w:r>
        <w:br/>
        <w:t>Администрация направляет в адрес предпринимателя соответствующее</w:t>
      </w:r>
      <w:r>
        <w:br/>
        <w:t>уведомление.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1"/>
          <w:numId w:val="37"/>
        </w:numPr>
        <w:tabs>
          <w:tab w:val="left" w:pos="1263"/>
        </w:tabs>
        <w:ind w:firstLine="740"/>
        <w:jc w:val="both"/>
      </w:pPr>
      <w:r>
        <w:t>В случае досрочного расторжения настоящего Договора,</w:t>
      </w:r>
      <w:r>
        <w:br/>
        <w:t>Администрация обязуется возвратить Предпринимателю плату, с</w:t>
      </w:r>
      <w:r>
        <w:br/>
        <w:t>проведением соответствующего перерасчета платежей, с учетом</w:t>
      </w:r>
      <w:r>
        <w:br/>
        <w:t>коэффициента, определяемого как соотношение числа дней, в течение</w:t>
      </w:r>
      <w:r>
        <w:br/>
        <w:t>которых НТО находился в пользовании владельца, к числу календарных</w:t>
      </w:r>
      <w:r>
        <w:br/>
        <w:t>дней в отчетном периоде.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1"/>
          <w:numId w:val="37"/>
        </w:numPr>
        <w:tabs>
          <w:tab w:val="left" w:pos="1252"/>
        </w:tabs>
        <w:spacing w:after="320"/>
        <w:ind w:firstLine="740"/>
        <w:jc w:val="both"/>
      </w:pPr>
      <w:r>
        <w:t>Денежные средства возвращаются путем безналичного</w:t>
      </w:r>
      <w:r>
        <w:br/>
        <w:t>перечисления на счет Предпринимателя, указанный в настоящем Договоре,</w:t>
      </w:r>
      <w:r>
        <w:br/>
        <w:t xml:space="preserve">в течение 30 календарных дней </w:t>
      </w:r>
      <w:proofErr w:type="gramStart"/>
      <w:r>
        <w:t>с даты расторжения</w:t>
      </w:r>
      <w:proofErr w:type="gramEnd"/>
      <w:r>
        <w:t xml:space="preserve"> Договора.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0"/>
          <w:numId w:val="37"/>
        </w:numPr>
        <w:tabs>
          <w:tab w:val="left" w:pos="324"/>
        </w:tabs>
        <w:spacing w:after="320"/>
        <w:ind w:firstLine="0"/>
        <w:jc w:val="center"/>
      </w:pPr>
      <w:r>
        <w:t>Права и обязанности Сторон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1"/>
          <w:numId w:val="37"/>
        </w:numPr>
        <w:tabs>
          <w:tab w:val="left" w:pos="1280"/>
        </w:tabs>
        <w:ind w:firstLine="740"/>
        <w:jc w:val="both"/>
      </w:pPr>
      <w:r>
        <w:t>Администрация: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numPr>
          <w:ilvl w:val="2"/>
          <w:numId w:val="37"/>
        </w:numPr>
        <w:tabs>
          <w:tab w:val="left" w:pos="1516"/>
        </w:tabs>
        <w:ind w:firstLine="7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Предпринимателем</w:t>
      </w:r>
      <w:r>
        <w:br/>
        <w:t>условий настоящего Договора: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ind w:firstLine="740"/>
        <w:jc w:val="both"/>
      </w:pPr>
      <w:r>
        <w:t>проводит осмотр (обследование) НТО на предмет выполнения</w:t>
      </w:r>
      <w:r>
        <w:br/>
        <w:t>условий Договора;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ind w:firstLine="740"/>
        <w:jc w:val="both"/>
      </w:pPr>
      <w:r>
        <w:t>составляет Акт обследования нестационарного торгового объекта на</w:t>
      </w:r>
      <w:r>
        <w:br/>
        <w:t>предмет выполнения участником требований Договора;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ind w:firstLine="740"/>
        <w:jc w:val="both"/>
      </w:pPr>
      <w:r>
        <w:t>в случае выявления несоответствий при осмотре (обследовании)</w:t>
      </w:r>
      <w:r>
        <w:br/>
        <w:t>НТО, Администрация направляет в адрес предпринимателя уведомление о</w:t>
      </w:r>
      <w:r>
        <w:br/>
        <w:t>сроках на устранение выявленных несоответствий;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ind w:firstLine="740"/>
        <w:jc w:val="both"/>
      </w:pPr>
      <w:r>
        <w:t>принимает меры по недопущению самовольного переоборудования</w:t>
      </w:r>
      <w:r>
        <w:br/>
        <w:t>(реконструкции) Объекта, в том числе влекущего придание ему статуса</w:t>
      </w:r>
      <w:r>
        <w:br/>
        <w:t>объекта капитального строительства;</w:t>
      </w:r>
    </w:p>
    <w:p w:rsidR="00D5722F" w:rsidRDefault="00D5722F" w:rsidP="00D5722F">
      <w:pPr>
        <w:pStyle w:val="11"/>
        <w:framePr w:w="9166" w:h="14231" w:hRule="exact" w:wrap="none" w:vAnchor="page" w:hAnchor="page" w:x="1551" w:y="1284"/>
        <w:ind w:firstLine="740"/>
        <w:jc w:val="both"/>
      </w:pPr>
      <w:r>
        <w:t>принимает меры по демонтажу самовольно установленных</w:t>
      </w:r>
      <w:r>
        <w:br/>
        <w:t>Объектов.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в одностороннем порядке расторгает Договор в случаях и</w:t>
      </w:r>
      <w:r>
        <w:br/>
        <w:t>порядке, которые установлены настоящим Договором, действующим</w:t>
      </w:r>
      <w:r>
        <w:br/>
        <w:t>законодательством Российской Федерации, нормативно-правовыми</w:t>
      </w:r>
      <w:r>
        <w:br/>
        <w:t>актами, регулирующими разме</w:t>
      </w:r>
      <w:r w:rsidR="00C41EB8">
        <w:t xml:space="preserve">щение НТО на территории Медвенского района </w:t>
      </w:r>
      <w:r>
        <w:t>Курской области;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proofErr w:type="gramStart"/>
      <w:r>
        <w:t>вносит изменения и дополнения в Договор по соглашению</w:t>
      </w:r>
      <w:r>
        <w:br/>
        <w:t>Сторон при изменении действующего законодательства Российской</w:t>
      </w:r>
      <w:r>
        <w:br/>
        <w:t xml:space="preserve">Федерации, нормативных правовых актов Курской области и </w:t>
      </w:r>
      <w:r w:rsidR="00C41EB8">
        <w:t>Медвенского</w:t>
      </w:r>
      <w:r>
        <w:br/>
        <w:t>района Курской области, регулирующих правоотношения в сфере</w:t>
      </w:r>
      <w:r>
        <w:br/>
        <w:t>размещения нестационарных торговых объектов, если эти изменения не</w:t>
      </w:r>
      <w:r>
        <w:br/>
        <w:t>влияют на условия договора, имевшие существенное значение для</w:t>
      </w:r>
      <w:r>
        <w:br/>
        <w:t>определения цены (на торгах), а также в иных случаях, установленных</w:t>
      </w:r>
      <w:r>
        <w:br/>
        <w:t>законодательством Российской Федерации.</w:t>
      </w:r>
      <w:proofErr w:type="gramEnd"/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1"/>
          <w:numId w:val="37"/>
        </w:numPr>
        <w:tabs>
          <w:tab w:val="left" w:pos="1309"/>
        </w:tabs>
        <w:ind w:firstLine="760"/>
        <w:jc w:val="both"/>
      </w:pPr>
      <w:r>
        <w:t xml:space="preserve">Администрация предоставляет Предпринимателю право </w:t>
      </w:r>
      <w:proofErr w:type="gramStart"/>
      <w:r>
        <w:t>на</w:t>
      </w:r>
      <w:r>
        <w:br/>
        <w:t>размещение Объекта по адресному ориентиру в соответствии со Схемой</w:t>
      </w:r>
      <w:r>
        <w:br/>
        <w:t>размещения нестационарных торгов</w:t>
      </w:r>
      <w:r w:rsidR="00C41EB8">
        <w:t>ых объектов на территории</w:t>
      </w:r>
      <w:proofErr w:type="gramEnd"/>
      <w:r w:rsidR="00C41EB8">
        <w:t xml:space="preserve">  Медвенского </w:t>
      </w:r>
      <w:r>
        <w:t>района Курской области, указанному в пу</w:t>
      </w:r>
      <w:r w:rsidR="00C41EB8">
        <w:t xml:space="preserve">нкте 1.1. раздела 1. настоящего </w:t>
      </w:r>
      <w:r>
        <w:t>Договора.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ind w:firstLine="760"/>
        <w:jc w:val="both"/>
      </w:pPr>
      <w:r>
        <w:t>Право предоставленное Предпринимателю по настоящему Договору,</w:t>
      </w:r>
      <w:r>
        <w:br/>
        <w:t>не может быть передано третьим лицам без письменного согласия</w:t>
      </w:r>
      <w:r>
        <w:br/>
        <w:t>Администрации.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1"/>
          <w:numId w:val="37"/>
        </w:numPr>
        <w:tabs>
          <w:tab w:val="left" w:pos="1309"/>
        </w:tabs>
        <w:ind w:firstLine="760"/>
        <w:jc w:val="both"/>
      </w:pPr>
      <w:r>
        <w:t>Предприниматель: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обеспечивает размещение Объекта в соответствии со схемой</w:t>
      </w:r>
      <w:r>
        <w:br/>
        <w:t>планировочной организации места размещения НТО;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ind w:firstLine="760"/>
        <w:jc w:val="both"/>
      </w:pPr>
      <w:r>
        <w:t>Обеспечивает установку Объекта (киоска, павильона) и его</w:t>
      </w:r>
      <w:r>
        <w:br/>
        <w:t>готовность к использованию в течение 12 месяцев со дня заключения</w:t>
      </w:r>
      <w:r>
        <w:br/>
        <w:t>Договора (&lt;*&gt;</w:t>
      </w:r>
      <w:r>
        <w:rPr>
          <w:i/>
          <w:iCs/>
        </w:rPr>
        <w:t>применяется при заключении Договора по результатам</w:t>
      </w:r>
      <w:r>
        <w:rPr>
          <w:i/>
          <w:iCs/>
        </w:rPr>
        <w:br/>
        <w:t>аукциона)',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своевременно вносит плату по настоящему Договору в размере</w:t>
      </w:r>
      <w:r>
        <w:br/>
        <w:t>и порядке, установленном настоящим Договором;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использует Объект по назначению, указанному в пункте 1.1.</w:t>
      </w:r>
      <w:r>
        <w:br/>
        <w:t>раздела 1. настоящего Договора;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обеспечивает наличие на фасаде Объекта вывеску с указанием</w:t>
      </w:r>
      <w:r>
        <w:br/>
        <w:t>фирменного наименования, режима работы;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не допускает осуществление третьими лицами торговой и иной</w:t>
      </w:r>
      <w:r>
        <w:br/>
        <w:t>деятельности с использованием Объекта;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обеспечивает сохранение внешнего вида, типа,</w:t>
      </w:r>
      <w:r>
        <w:br/>
        <w:t>местоположения (адресный ориентир) и размеров Объекта в течение</w:t>
      </w:r>
      <w:r>
        <w:br/>
        <w:t>установленного периода размещения;</w:t>
      </w:r>
    </w:p>
    <w:p w:rsidR="00D5722F" w:rsidRDefault="00C41EB8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заключает</w:t>
      </w:r>
      <w:r w:rsidR="00D5722F">
        <w:t xml:space="preserve"> договор на вывоз мусора с региональным</w:t>
      </w:r>
      <w:r w:rsidR="00D5722F">
        <w:br/>
        <w:t>оператором, обеспечивает вывоз мусора и иных отходов, образующихся в</w:t>
      </w:r>
      <w:r w:rsidR="00D5722F">
        <w:br/>
        <w:t>результате использования Объекта;</w:t>
      </w:r>
    </w:p>
    <w:p w:rsidR="00D5722F" w:rsidRDefault="00D5722F" w:rsidP="00D5722F">
      <w:pPr>
        <w:pStyle w:val="11"/>
        <w:framePr w:w="9173" w:h="14256" w:hRule="exact" w:wrap="none" w:vAnchor="page" w:hAnchor="page" w:x="1547" w:y="1284"/>
        <w:numPr>
          <w:ilvl w:val="2"/>
          <w:numId w:val="37"/>
        </w:numPr>
        <w:tabs>
          <w:tab w:val="left" w:pos="1481"/>
        </w:tabs>
        <w:ind w:firstLine="760"/>
        <w:jc w:val="both"/>
      </w:pPr>
      <w:r>
        <w:t>не допускает закрытие НТО на срок более 30 (тридцати)</w:t>
      </w:r>
      <w:r>
        <w:br/>
        <w:t>календарных дней подряд;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2"/>
          <w:numId w:val="37"/>
        </w:numPr>
        <w:tabs>
          <w:tab w:val="left" w:pos="1472"/>
        </w:tabs>
        <w:ind w:firstLine="760"/>
        <w:jc w:val="both"/>
      </w:pPr>
      <w:r>
        <w:t>в случае необходимости, заключает договоры с</w:t>
      </w:r>
      <w:r>
        <w:br/>
        <w:t>ресурсоснабжающими организациями и обеспечивает законное</w:t>
      </w:r>
      <w:r>
        <w:br/>
        <w:t>потребление коммунальных услуг;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2"/>
          <w:numId w:val="37"/>
        </w:numPr>
        <w:tabs>
          <w:tab w:val="left" w:pos="1605"/>
        </w:tabs>
        <w:ind w:firstLine="760"/>
        <w:jc w:val="both"/>
      </w:pPr>
      <w:r>
        <w:t>обеспечивает соблюдение санитарных, градостроительных,</w:t>
      </w:r>
      <w:r>
        <w:br/>
        <w:t>экологических, санитарно-противоэпидемических, противопожарных</w:t>
      </w:r>
      <w:r>
        <w:br/>
        <w:t>норм, правил и требований;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2"/>
          <w:numId w:val="37"/>
        </w:numPr>
        <w:tabs>
          <w:tab w:val="left" w:pos="1681"/>
        </w:tabs>
        <w:ind w:firstLine="760"/>
        <w:jc w:val="both"/>
      </w:pPr>
      <w:proofErr w:type="gramStart"/>
      <w:r>
        <w:t>обеспечивает своевременный демонтаж и вывоз Объекта,</w:t>
      </w:r>
      <w:r>
        <w:br/>
        <w:t>а также приводит часть земельного участка, которая была занята Объектом</w:t>
      </w:r>
      <w:r>
        <w:br/>
        <w:t>и (или) являлась необходимой для его размещения и (или) использования,</w:t>
      </w:r>
      <w:r>
        <w:br/>
        <w:t>в первоначальное состояние с вывозом образовавшихся отходов и</w:t>
      </w:r>
      <w:r>
        <w:br/>
        <w:t>благоустройством соответствующей территории в течение 30 (тридцати)</w:t>
      </w:r>
      <w:r>
        <w:br/>
        <w:t>календарных дней с даты окончания срока действия Договора, а также в</w:t>
      </w:r>
      <w:r>
        <w:br/>
        <w:t>случае досрочного отказа в одностороннем порядке от исполнения</w:t>
      </w:r>
      <w:proofErr w:type="gramEnd"/>
      <w:r>
        <w:t xml:space="preserve"> условий</w:t>
      </w:r>
      <w:r>
        <w:br/>
        <w:t>настоящего Договора по инициативе Администрации в соответствии с</w:t>
      </w:r>
      <w:r>
        <w:br/>
        <w:t>разделом 6. Настоящего Договора;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2"/>
          <w:numId w:val="37"/>
        </w:numPr>
        <w:tabs>
          <w:tab w:val="left" w:pos="1609"/>
        </w:tabs>
        <w:ind w:firstLine="760"/>
        <w:jc w:val="both"/>
      </w:pPr>
      <w:r>
        <w:t>выполняет требования, предусмотренные нормативными</w:t>
      </w:r>
      <w:r>
        <w:br/>
        <w:t>правовыми актами, регулирующими размещение нестационарных</w:t>
      </w:r>
      <w:r>
        <w:br/>
        <w:t>торговых объектов на территории Курского района;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2"/>
          <w:numId w:val="37"/>
        </w:numPr>
        <w:tabs>
          <w:tab w:val="left" w:pos="1609"/>
        </w:tabs>
        <w:ind w:firstLine="760"/>
        <w:jc w:val="both"/>
      </w:pPr>
      <w:r>
        <w:t>соблюдает требования, запреты и ограничения действующего</w:t>
      </w:r>
      <w:r>
        <w:br/>
        <w:t>законодательства в области торговой деятельности;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2"/>
          <w:numId w:val="37"/>
        </w:numPr>
        <w:tabs>
          <w:tab w:val="left" w:pos="1681"/>
        </w:tabs>
        <w:ind w:firstLine="760"/>
        <w:jc w:val="both"/>
      </w:pPr>
      <w:r>
        <w:t xml:space="preserve">не позднее, чем </w:t>
      </w:r>
      <w:proofErr w:type="gramStart"/>
      <w:r>
        <w:t>за</w:t>
      </w:r>
      <w:proofErr w:type="gramEnd"/>
      <w:r>
        <w:t xml:space="preserve"> </w:t>
      </w:r>
      <w:proofErr w:type="gramStart"/>
      <w:r>
        <w:t>календарных</w:t>
      </w:r>
      <w:proofErr w:type="gramEnd"/>
      <w:r>
        <w:t xml:space="preserve"> 30 дней до даты окончания</w:t>
      </w:r>
      <w:r>
        <w:br/>
        <w:t>срока действия Договора, подает заявление о заключении Договора без</w:t>
      </w:r>
      <w:r>
        <w:br/>
        <w:t xml:space="preserve">проведения </w:t>
      </w:r>
      <w:r w:rsidR="00C41EB8">
        <w:t>Аукциона.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1"/>
          <w:numId w:val="37"/>
        </w:numPr>
        <w:tabs>
          <w:tab w:val="left" w:pos="1300"/>
        </w:tabs>
        <w:spacing w:after="320"/>
        <w:ind w:firstLine="760"/>
        <w:jc w:val="both"/>
      </w:pPr>
      <w:r>
        <w:t>Предприниматель вправе досрочно отказаться от исполнения</w:t>
      </w:r>
      <w:r>
        <w:br/>
        <w:t>условий настоящего Договора по основаниям и в порядке, которые</w:t>
      </w:r>
      <w:r>
        <w:br/>
        <w:t>предусмотрены настоящим Договором, нормативно-правовыми актами,</w:t>
      </w:r>
      <w:r>
        <w:br/>
        <w:t>регулирующими размещение нестационарных торговых</w:t>
      </w:r>
      <w:r w:rsidR="00C41EB8">
        <w:t xml:space="preserve"> объектов на</w:t>
      </w:r>
      <w:r w:rsidR="00C41EB8">
        <w:br/>
        <w:t>территории Медвенского</w:t>
      </w:r>
      <w:r>
        <w:t xml:space="preserve"> района Курской области и действующим</w:t>
      </w:r>
      <w:r>
        <w:br/>
        <w:t>законодательством Российской Федерации.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0"/>
          <w:numId w:val="37"/>
        </w:numPr>
        <w:tabs>
          <w:tab w:val="left" w:pos="313"/>
        </w:tabs>
        <w:spacing w:after="320"/>
        <w:ind w:firstLine="0"/>
        <w:jc w:val="center"/>
      </w:pPr>
      <w:r>
        <w:t>Ответственность Сторон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1"/>
          <w:numId w:val="37"/>
        </w:numPr>
        <w:tabs>
          <w:tab w:val="left" w:pos="1472"/>
        </w:tabs>
        <w:ind w:firstLine="760"/>
        <w:jc w:val="both"/>
      </w:pPr>
      <w:r>
        <w:t>В случае неисполнения или ненадлежащего исполнения</w:t>
      </w:r>
      <w:r>
        <w:br/>
        <w:t>обязательств по настоящему Договору, Стороны несут ответственность в</w:t>
      </w:r>
      <w:r>
        <w:br/>
        <w:t>соответствии с условиями настоящего Договора, а в части, не</w:t>
      </w:r>
      <w:r>
        <w:br/>
        <w:t>предусмотренной настоящим Договором, в соответствии с действующим</w:t>
      </w:r>
      <w:r>
        <w:br/>
        <w:t>законодательством Российской Федерации.</w:t>
      </w:r>
    </w:p>
    <w:p w:rsidR="00D5722F" w:rsidRDefault="00D5722F" w:rsidP="00D5722F">
      <w:pPr>
        <w:pStyle w:val="11"/>
        <w:framePr w:w="9173" w:h="14238" w:hRule="exact" w:wrap="none" w:vAnchor="page" w:hAnchor="page" w:x="1547" w:y="1287"/>
        <w:numPr>
          <w:ilvl w:val="1"/>
          <w:numId w:val="37"/>
        </w:numPr>
        <w:tabs>
          <w:tab w:val="left" w:pos="1472"/>
        </w:tabs>
        <w:ind w:firstLine="760"/>
        <w:jc w:val="both"/>
      </w:pPr>
      <w:r>
        <w:t>При нарушении сроков оплаты стоимости права по Договору,</w:t>
      </w:r>
      <w:r>
        <w:br/>
        <w:t>либо внесения платы в неполном размере, Предприниматель уплачивает в</w:t>
      </w:r>
      <w:r>
        <w:br/>
        <w:t>Администрацию неустойку в виде пеней в размере 0,1% с просроченной</w:t>
      </w:r>
      <w:r>
        <w:br/>
        <w:t>суммы за каждый календарный день просрочки до фактической оплаты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73" w:h="14245" w:hRule="exact" w:wrap="none" w:vAnchor="page" w:hAnchor="page" w:x="1547" w:y="1287"/>
        <w:ind w:firstLine="0"/>
        <w:jc w:val="both"/>
      </w:pPr>
      <w:r>
        <w:t>или расторжения настоящего Договора. Расторжение или окончание срока</w:t>
      </w:r>
      <w:r>
        <w:br/>
        <w:t>действия настоящего Договора не влечет прекращение обязанностей</w:t>
      </w:r>
      <w:r>
        <w:br/>
        <w:t>Предпринимателя по оплате всех платежей по Договору, а также</w:t>
      </w:r>
      <w:r>
        <w:br/>
        <w:t>неустойки за нарушение обязательств.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1"/>
          <w:numId w:val="37"/>
        </w:numPr>
        <w:tabs>
          <w:tab w:val="left" w:pos="1483"/>
        </w:tabs>
        <w:ind w:firstLine="740"/>
        <w:jc w:val="both"/>
      </w:pPr>
      <w:r>
        <w:t>Предприниматель самостоятельно несет ответственность за</w:t>
      </w:r>
      <w:r>
        <w:br/>
        <w:t>ущерб (вред), причиненный третьим лицам при размещении Объекта и</w:t>
      </w:r>
      <w:r>
        <w:br/>
        <w:t>(или) при осуществлении торговой деятельности.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1"/>
          <w:numId w:val="37"/>
        </w:numPr>
        <w:tabs>
          <w:tab w:val="left" w:pos="1483"/>
        </w:tabs>
        <w:spacing w:after="300"/>
        <w:ind w:firstLine="740"/>
        <w:jc w:val="both"/>
      </w:pPr>
      <w:r>
        <w:t>Стороны освобождаются</w:t>
      </w:r>
      <w:r w:rsidR="00E07E80">
        <w:t xml:space="preserve"> </w:t>
      </w:r>
      <w:proofErr w:type="gramStart"/>
      <w:r>
        <w:t>от обязательств по Договору в случае</w:t>
      </w:r>
      <w:r>
        <w:br/>
        <w:t>наступления форс-мажорных обстоятельств в соответствии с</w:t>
      </w:r>
      <w:r>
        <w:br/>
        <w:t>действующим законодательством</w:t>
      </w:r>
      <w:proofErr w:type="gramEnd"/>
      <w:r>
        <w:t xml:space="preserve"> Российской Федерации.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0"/>
          <w:numId w:val="37"/>
        </w:numPr>
        <w:tabs>
          <w:tab w:val="left" w:pos="320"/>
        </w:tabs>
        <w:spacing w:after="300"/>
        <w:ind w:firstLine="0"/>
        <w:jc w:val="center"/>
      </w:pPr>
      <w:r>
        <w:t>Расторжение договора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1"/>
          <w:numId w:val="37"/>
        </w:numPr>
        <w:tabs>
          <w:tab w:val="left" w:pos="1256"/>
        </w:tabs>
        <w:ind w:firstLine="740"/>
        <w:jc w:val="both"/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</w:t>
      </w:r>
      <w:r>
        <w:br/>
        <w:t>решению суда.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1"/>
          <w:numId w:val="37"/>
        </w:numPr>
        <w:tabs>
          <w:tab w:val="left" w:pos="1252"/>
        </w:tabs>
        <w:ind w:firstLine="740"/>
        <w:jc w:val="both"/>
      </w:pPr>
      <w:r>
        <w:t>Администрация досрочно в одностороннем порядке</w:t>
      </w:r>
      <w:r>
        <w:br/>
        <w:t>отказывается от исполнения настоящего Договора по следующим</w:t>
      </w:r>
      <w:r>
        <w:br/>
        <w:t>основаниям: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2"/>
          <w:numId w:val="37"/>
        </w:numPr>
        <w:tabs>
          <w:tab w:val="left" w:pos="1483"/>
        </w:tabs>
        <w:ind w:firstLine="740"/>
        <w:jc w:val="both"/>
      </w:pPr>
      <w:r>
        <w:t>прекращение Предпринимателем в установленном законом</w:t>
      </w:r>
      <w:r>
        <w:br/>
        <w:t>порядке своей деятельности;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2"/>
          <w:numId w:val="37"/>
        </w:numPr>
        <w:tabs>
          <w:tab w:val="left" w:pos="1483"/>
        </w:tabs>
        <w:ind w:firstLine="740"/>
        <w:jc w:val="both"/>
      </w:pPr>
      <w:r>
        <w:t>неисполнение заинтересованным лицом обязательств по</w:t>
      </w:r>
      <w:r>
        <w:br/>
        <w:t>размещению Объекта (киоска, павильона) в течение 12 (двенадцати)</w:t>
      </w:r>
      <w:r>
        <w:br/>
        <w:t>месяцев с момента заключения Договора (&lt;*&gt;</w:t>
      </w:r>
      <w:r>
        <w:rPr>
          <w:i/>
          <w:iCs/>
        </w:rPr>
        <w:t>применяется при</w:t>
      </w:r>
      <w:r>
        <w:rPr>
          <w:i/>
          <w:iCs/>
        </w:rPr>
        <w:br/>
        <w:t>заключении Договора по результатам аукциона на право размещения</w:t>
      </w:r>
      <w:r>
        <w:rPr>
          <w:i/>
          <w:iCs/>
        </w:rPr>
        <w:br/>
        <w:t>нестационарного торгового объекта).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2"/>
          <w:numId w:val="37"/>
        </w:numPr>
        <w:tabs>
          <w:tab w:val="left" w:pos="1483"/>
        </w:tabs>
        <w:ind w:firstLine="740"/>
        <w:jc w:val="both"/>
      </w:pPr>
      <w:r>
        <w:t>неисполнение Предпринимателем обязательства по</w:t>
      </w:r>
      <w:r>
        <w:br/>
        <w:t>осуществлению торговой деятельности в Объекте на протяжении 30</w:t>
      </w:r>
      <w:r>
        <w:br/>
        <w:t>календарных дней подряд;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2"/>
          <w:numId w:val="37"/>
        </w:numPr>
        <w:tabs>
          <w:tab w:val="left" w:pos="1483"/>
        </w:tabs>
        <w:ind w:firstLine="740"/>
        <w:jc w:val="both"/>
      </w:pPr>
      <w:r>
        <w:t>наличие в период действия настоящего Договора двух фактов</w:t>
      </w:r>
      <w:r>
        <w:br/>
        <w:t>нарушений его условий, что подтверждено соответствующими актами</w:t>
      </w:r>
      <w:r>
        <w:br/>
        <w:t>обследования нестационарного торгового объекта на предмет выполнения</w:t>
      </w:r>
      <w:r>
        <w:br/>
        <w:t>Предпринимателем требований настоящего Договора: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0"/>
          <w:numId w:val="38"/>
        </w:numPr>
        <w:tabs>
          <w:tab w:val="left" w:pos="1180"/>
        </w:tabs>
        <w:ind w:firstLine="740"/>
        <w:jc w:val="both"/>
      </w:pPr>
      <w:r>
        <w:t>передача прав по настоящему Договору третьим лицам без</w:t>
      </w:r>
      <w:r>
        <w:br/>
        <w:t>письменного согласия Администрации;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0"/>
          <w:numId w:val="38"/>
        </w:numPr>
        <w:tabs>
          <w:tab w:val="left" w:pos="1180"/>
        </w:tabs>
        <w:ind w:firstLine="740"/>
        <w:jc w:val="both"/>
      </w:pPr>
      <w:r>
        <w:t>неисполнение Предпринимателем обязательства по соблюдению</w:t>
      </w:r>
      <w:r>
        <w:br/>
        <w:t>специализации Объекта;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0"/>
          <w:numId w:val="38"/>
        </w:numPr>
        <w:tabs>
          <w:tab w:val="left" w:pos="1180"/>
        </w:tabs>
        <w:ind w:firstLine="740"/>
        <w:jc w:val="both"/>
      </w:pPr>
      <w:r>
        <w:t>несоответствие Объекта согласованному эскизу (</w:t>
      </w:r>
      <w:proofErr w:type="spellStart"/>
      <w:proofErr w:type="gramStart"/>
      <w:r>
        <w:t>дизайн-проекту</w:t>
      </w:r>
      <w:proofErr w:type="spellEnd"/>
      <w:proofErr w:type="gramEnd"/>
      <w:r>
        <w:t>)</w:t>
      </w:r>
      <w:r>
        <w:br/>
        <w:t>нестационарного торгового объекта (возведение объекта капитального</w:t>
      </w:r>
      <w:r>
        <w:br/>
        <w:t>строительства, изменение типа, размеров, площади Объекта в ходе его</w:t>
      </w:r>
      <w:r>
        <w:br/>
        <w:t>установки или эксплуатации, возведение пристроек, надстроек</w:t>
      </w:r>
      <w:r>
        <w:br/>
        <w:t>дополнительных антресолей и этажей);</w:t>
      </w:r>
    </w:p>
    <w:p w:rsidR="00D5722F" w:rsidRDefault="00D5722F" w:rsidP="00D5722F">
      <w:pPr>
        <w:pStyle w:val="11"/>
        <w:framePr w:w="9173" w:h="14245" w:hRule="exact" w:wrap="none" w:vAnchor="page" w:hAnchor="page" w:x="1547" w:y="1287"/>
        <w:numPr>
          <w:ilvl w:val="0"/>
          <w:numId w:val="38"/>
        </w:numPr>
        <w:tabs>
          <w:tab w:val="left" w:pos="1180"/>
        </w:tabs>
        <w:ind w:firstLine="740"/>
        <w:jc w:val="both"/>
      </w:pPr>
      <w:r>
        <w:t>несоответствие или самовольное изменение места размещения</w:t>
      </w:r>
      <w:r>
        <w:br/>
        <w:t>Объекта утвержденной Схеме размещения нестационарных торговых</w:t>
      </w:r>
      <w:r w:rsidR="00E07E80">
        <w:br/>
        <w:t>объектов на территории Медвенского</w:t>
      </w:r>
      <w:r>
        <w:t xml:space="preserve"> района Курской области;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2"/>
          <w:numId w:val="37"/>
        </w:numPr>
        <w:tabs>
          <w:tab w:val="left" w:pos="1523"/>
        </w:tabs>
        <w:ind w:firstLine="740"/>
        <w:jc w:val="both"/>
      </w:pPr>
      <w:r>
        <w:t xml:space="preserve">неисполнение Предпринимателем обязательства </w:t>
      </w:r>
      <w:proofErr w:type="gramStart"/>
      <w:r>
        <w:t>по</w:t>
      </w:r>
      <w:r>
        <w:br/>
        <w:t>заключению со специализированной организацией договора на оказание</w:t>
      </w:r>
      <w:r>
        <w:br/>
        <w:t>услуг по обращению с твердыми коммунальными отходами</w:t>
      </w:r>
      <w:proofErr w:type="gramEnd"/>
      <w:r>
        <w:t>;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2"/>
          <w:numId w:val="37"/>
        </w:numPr>
        <w:tabs>
          <w:tab w:val="left" w:pos="1523"/>
        </w:tabs>
        <w:ind w:firstLine="740"/>
        <w:jc w:val="both"/>
      </w:pPr>
      <w:r>
        <w:t>нарушение Предпринимателем законодательства Российской</w:t>
      </w:r>
      <w:r>
        <w:br/>
        <w:t>Федерации об обороте алкогольной и спиртосодержащей продукции.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ind w:firstLine="740"/>
        <w:jc w:val="both"/>
      </w:pPr>
      <w:r>
        <w:t>Предприниматель лишается права заключения аналогичного</w:t>
      </w:r>
      <w:r>
        <w:br/>
        <w:t>Договора в течение 3 (трех) лет с момента расторжения Договора;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2"/>
          <w:numId w:val="37"/>
        </w:numPr>
        <w:tabs>
          <w:tab w:val="left" w:pos="1523"/>
        </w:tabs>
        <w:ind w:firstLine="740"/>
        <w:jc w:val="both"/>
      </w:pPr>
      <w:r>
        <w:t>невыполнение Предпринимателем обязательства по</w:t>
      </w:r>
      <w:r>
        <w:br/>
        <w:t>своевременному внесению платы по настоящему Договору или просрочки</w:t>
      </w:r>
      <w:r>
        <w:br/>
        <w:t>исполнения обязательств по оплате очередных платежей по настоящему</w:t>
      </w:r>
      <w:r>
        <w:br/>
        <w:t>Договору на срок более одного периода внесения платежей;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2"/>
          <w:numId w:val="37"/>
        </w:numPr>
        <w:tabs>
          <w:tab w:val="left" w:pos="1523"/>
        </w:tabs>
        <w:ind w:firstLine="740"/>
        <w:jc w:val="both"/>
      </w:pPr>
      <w:r>
        <w:t>в случае внесения изменений в Схему размещения</w:t>
      </w:r>
      <w:r>
        <w:br/>
        <w:t>нестационарных торговых</w:t>
      </w:r>
      <w:r w:rsidR="00E07E80">
        <w:t xml:space="preserve"> объектов на территории Медвенского</w:t>
      </w:r>
      <w:r>
        <w:t xml:space="preserve"> района</w:t>
      </w:r>
      <w:r>
        <w:br/>
        <w:t>Курской области по основаниям и в порядке, предусмотренным</w:t>
      </w:r>
      <w:r>
        <w:br/>
        <w:t>действующим законодательством.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1"/>
          <w:numId w:val="37"/>
        </w:numPr>
        <w:tabs>
          <w:tab w:val="left" w:pos="1274"/>
        </w:tabs>
        <w:ind w:firstLine="740"/>
        <w:jc w:val="both"/>
      </w:pPr>
      <w:r>
        <w:t>При принятии решения о досрочном прекращении Договора в</w:t>
      </w:r>
      <w:r>
        <w:br/>
        <w:t>одностороннем порядке, Администрация уведомляет Предпринимателя в</w:t>
      </w:r>
      <w:r>
        <w:br/>
        <w:t>письменной форме не менее чем за 30 (тридцать) календарных дней о</w:t>
      </w:r>
      <w:r>
        <w:br/>
        <w:t>расторжении Договора и сроке демонтажа НТО. Соответствующее</w:t>
      </w:r>
      <w:r>
        <w:br/>
        <w:t xml:space="preserve">извещение публикуется на официальном сайте Уполномоченного органа. </w:t>
      </w:r>
      <w:proofErr w:type="gramStart"/>
      <w:r>
        <w:t>В</w:t>
      </w:r>
      <w:r>
        <w:br/>
        <w:t>случае если указанное уведомление было возвращено в. Администрацию с</w:t>
      </w:r>
      <w:r>
        <w:br/>
        <w:t>отметкой на почтовом извещении об отсутствии данного лица по</w:t>
      </w:r>
      <w:r>
        <w:br/>
        <w:t>указанному адресу, либо о его уклонении от получения почтового</w:t>
      </w:r>
      <w:r>
        <w:br/>
        <w:t>отправления, а также по истечении срока хранения, то Договор будет</w:t>
      </w:r>
      <w:r>
        <w:br/>
        <w:t>считаться расторгнутым по истечении 10 (десяти) дней после даты</w:t>
      </w:r>
      <w:r>
        <w:br/>
        <w:t>поступления (возвращения) в Администрацию данного уведомления.</w:t>
      </w:r>
      <w:proofErr w:type="gramEnd"/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1"/>
          <w:numId w:val="37"/>
        </w:numPr>
        <w:tabs>
          <w:tab w:val="left" w:pos="1267"/>
        </w:tabs>
        <w:ind w:firstLine="740"/>
        <w:jc w:val="both"/>
      </w:pPr>
      <w:r>
        <w:t>В случае досрочного прекращения действия Договора по</w:t>
      </w:r>
      <w:r>
        <w:br/>
        <w:t>инициативе Администрации Объект подлежит демонтажу в течение 30</w:t>
      </w:r>
      <w:r>
        <w:br/>
        <w:t>(тридцати) календарных дней со дня получения Предпринимателем</w:t>
      </w:r>
      <w:r>
        <w:br/>
        <w:t>уведомления о расторжении Договора, при этом Предпринимателю не</w:t>
      </w:r>
      <w:r>
        <w:br/>
        <w:t>компенсируются понесенные затраты.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1"/>
          <w:numId w:val="37"/>
        </w:numPr>
        <w:tabs>
          <w:tab w:val="left" w:pos="1260"/>
        </w:tabs>
        <w:ind w:firstLine="740"/>
        <w:jc w:val="both"/>
      </w:pPr>
      <w:r>
        <w:t>В случае подачи Предпринимателем соответствующего</w:t>
      </w:r>
      <w:r>
        <w:br/>
        <w:t>заявления о прекращении деятельности в адрес Администрации, действие</w:t>
      </w:r>
      <w:r>
        <w:br/>
        <w:t>Договора прекращается досрочно в одностороннем порядке.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ind w:firstLine="740"/>
        <w:jc w:val="both"/>
      </w:pPr>
      <w:r>
        <w:t>При этом демонтаж Объекта осуществляется Предпринимателем</w:t>
      </w:r>
      <w:r>
        <w:br/>
        <w:t>самостоятельно в течение 30 (тридцати) календарных дней со дня подачи</w:t>
      </w:r>
      <w:r>
        <w:br/>
        <w:t>заявления в Администрацию, понесенные затраты Предпринимателю не</w:t>
      </w:r>
      <w:r>
        <w:br/>
        <w:t>компенсируется.</w:t>
      </w:r>
    </w:p>
    <w:p w:rsidR="00D5722F" w:rsidRDefault="00D5722F" w:rsidP="00D5722F">
      <w:pPr>
        <w:pStyle w:val="11"/>
        <w:framePr w:w="9155" w:h="14252" w:hRule="exact" w:wrap="none" w:vAnchor="page" w:hAnchor="page" w:x="1556" w:y="1291"/>
        <w:numPr>
          <w:ilvl w:val="1"/>
          <w:numId w:val="37"/>
        </w:numPr>
        <w:tabs>
          <w:tab w:val="left" w:pos="1256"/>
        </w:tabs>
        <w:ind w:firstLine="740"/>
        <w:jc w:val="both"/>
      </w:pPr>
      <w:r>
        <w:t>В случае досрочного прекращения действия Договора по</w:t>
      </w:r>
      <w:r>
        <w:br/>
        <w:t>основаниям, предусмотренным подпунктом 6.2.8. настоящего Договора,</w:t>
      </w:r>
      <w:r>
        <w:br/>
        <w:t>Предприниматель уведомляется Администрацией в письменной форме не</w:t>
      </w:r>
      <w:r>
        <w:br/>
        <w:t>менее чем за 30 (тридцать) календарных дней о расторжении Договора,</w:t>
      </w:r>
      <w:r>
        <w:br/>
        <w:t>сроке демонтажа Объекта и (или) предлагает перенести Объект на</w:t>
      </w:r>
      <w:r>
        <w:br/>
        <w:t>свободные места, предусмотренные схемой размещения нестационарных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151" w:h="13925" w:hRule="exact" w:wrap="none" w:vAnchor="page" w:hAnchor="page" w:x="1558" w:y="1280"/>
        <w:ind w:firstLine="0"/>
        <w:jc w:val="both"/>
      </w:pPr>
      <w:r>
        <w:t xml:space="preserve">торговых объектов на территории </w:t>
      </w:r>
      <w:r w:rsidR="00E07E80">
        <w:t>Медвенского</w:t>
      </w:r>
      <w:r>
        <w:t xml:space="preserve"> района Курской области, с</w:t>
      </w:r>
      <w:r>
        <w:br/>
        <w:t>оформлением Договора на срок, указанный в предыдущем Договоре.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ind w:firstLine="740"/>
        <w:jc w:val="both"/>
      </w:pPr>
      <w:r>
        <w:t>Перенос Объекта осуществляется в 30-дневный срок со дня</w:t>
      </w:r>
      <w:r>
        <w:br/>
        <w:t>заключения нового Договора.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spacing w:after="320"/>
        <w:ind w:firstLine="740"/>
        <w:jc w:val="both"/>
      </w:pPr>
      <w:proofErr w:type="gramStart"/>
      <w:r>
        <w:t>В случае отказа Предпринимателя от размещения Объекта на</w:t>
      </w:r>
      <w:r>
        <w:br/>
        <w:t>свободном месте, а также в случае отсутствия свободного места, Объект</w:t>
      </w:r>
      <w:r>
        <w:br/>
        <w:t>подлежит демонтажу силами и за счет средств Предпринимателя, а</w:t>
      </w:r>
      <w:r>
        <w:br/>
        <w:t>Договор подлежит досрочному расторжению в порядке, установленном</w:t>
      </w:r>
      <w:r>
        <w:br/>
        <w:t>действующим законодательством Российской Федерации, нормативными</w:t>
      </w:r>
      <w:r>
        <w:br/>
        <w:t>правовыми актами, регулирующими размещение нестационарных</w:t>
      </w:r>
      <w:r>
        <w:br/>
        <w:t>торговых</w:t>
      </w:r>
      <w:r w:rsidR="00E07E80">
        <w:t xml:space="preserve"> объектов на территории Медвенского</w:t>
      </w:r>
      <w:r>
        <w:t xml:space="preserve"> района Курской области и</w:t>
      </w:r>
      <w:r>
        <w:br/>
        <w:t>настоящим Договором.</w:t>
      </w:r>
      <w:proofErr w:type="gramEnd"/>
    </w:p>
    <w:p w:rsidR="00D5722F" w:rsidRDefault="00D5722F" w:rsidP="00D5722F">
      <w:pPr>
        <w:pStyle w:val="11"/>
        <w:framePr w:w="9151" w:h="13925" w:hRule="exact" w:wrap="none" w:vAnchor="page" w:hAnchor="page" w:x="1558" w:y="1280"/>
        <w:numPr>
          <w:ilvl w:val="0"/>
          <w:numId w:val="37"/>
        </w:numPr>
        <w:tabs>
          <w:tab w:val="left" w:pos="316"/>
        </w:tabs>
        <w:spacing w:after="320"/>
        <w:ind w:firstLine="0"/>
        <w:jc w:val="center"/>
      </w:pPr>
      <w:r>
        <w:t>Заключительные положения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numPr>
          <w:ilvl w:val="1"/>
          <w:numId w:val="37"/>
        </w:numPr>
        <w:tabs>
          <w:tab w:val="left" w:pos="1490"/>
        </w:tabs>
        <w:ind w:firstLine="740"/>
        <w:jc w:val="both"/>
      </w:pPr>
      <w:r>
        <w:t>Вопросы, не урегулированные настоящим Договором,</w:t>
      </w:r>
      <w:r>
        <w:br/>
        <w:t>разрешаются в соответствии с действующим законодательством</w:t>
      </w:r>
      <w:r>
        <w:br/>
        <w:t>Российской Федерации и нормативными правовыми актами,</w:t>
      </w:r>
      <w:r>
        <w:br/>
        <w:t>регулирующими размещение нестационарных торговых</w:t>
      </w:r>
      <w:r w:rsidR="00E07E80">
        <w:t xml:space="preserve"> объектов на</w:t>
      </w:r>
      <w:r w:rsidR="00E07E80">
        <w:br/>
        <w:t>территории Медвенского</w:t>
      </w:r>
      <w:r>
        <w:t xml:space="preserve"> района Курской области.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numPr>
          <w:ilvl w:val="1"/>
          <w:numId w:val="37"/>
        </w:numPr>
        <w:tabs>
          <w:tab w:val="left" w:pos="1490"/>
        </w:tabs>
        <w:ind w:firstLine="740"/>
        <w:jc w:val="both"/>
      </w:pPr>
      <w:r>
        <w:t>Споры, по которым Стороны не пришли к соглашению,</w:t>
      </w:r>
      <w:r>
        <w:br/>
        <w:t>подлежат рассмотрению судебными органами в судах общей юрисдикции,</w:t>
      </w:r>
      <w:r>
        <w:br/>
        <w:t>либо в Арбитражном суде Курской области.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numPr>
          <w:ilvl w:val="1"/>
          <w:numId w:val="37"/>
        </w:numPr>
        <w:tabs>
          <w:tab w:val="left" w:pos="1490"/>
        </w:tabs>
        <w:ind w:firstLine="740"/>
        <w:jc w:val="both"/>
      </w:pPr>
      <w:r>
        <w:t>Любое уведомление, которое одна Сторона направляет другой</w:t>
      </w:r>
      <w:r>
        <w:br/>
        <w:t>Стороне, высылается в виде письма. Все возможные претензии</w:t>
      </w:r>
      <w:r>
        <w:br/>
        <w:t>рассматриваются в течение 10 рабочих дней со дня получения их</w:t>
      </w:r>
      <w:r>
        <w:br/>
        <w:t>Сторонами.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ind w:firstLine="740"/>
        <w:jc w:val="both"/>
      </w:pPr>
      <w:r>
        <w:t>Администрация вправе обеспечивать уведомление Предпринимателя</w:t>
      </w:r>
      <w:r>
        <w:br/>
        <w:t>о наступлении (истечении) сроков платежа, о состоянии задолженности по</w:t>
      </w:r>
      <w:r>
        <w:br/>
        <w:t>Договору, а также об иных сведениях по поводу исполнения обязательств</w:t>
      </w:r>
      <w:r>
        <w:br/>
        <w:t>по Договору, в том числе с использованием средств оператора мобильной</w:t>
      </w:r>
      <w:r>
        <w:br/>
        <w:t xml:space="preserve">(сотовой) связи </w:t>
      </w:r>
      <w:r w:rsidR="00E07E80">
        <w:t xml:space="preserve">посредством </w:t>
      </w:r>
      <w:r w:rsidR="00E07E80">
        <w:rPr>
          <w:lang w:val="en-US"/>
        </w:rPr>
        <w:t>S</w:t>
      </w:r>
      <w:r w:rsidR="00E07E80">
        <w:t>М</w:t>
      </w:r>
      <w:r w:rsidR="00E07E80">
        <w:rPr>
          <w:lang w:val="en-US"/>
        </w:rPr>
        <w:t>S</w:t>
      </w:r>
      <w:r>
        <w:t>-уведомлений (сообщений) на</w:t>
      </w:r>
      <w:r>
        <w:br/>
        <w:t>телефонный (е) номе</w:t>
      </w:r>
      <w:proofErr w:type="gramStart"/>
      <w:r>
        <w:t>р(</w:t>
      </w:r>
      <w:proofErr w:type="gramEnd"/>
      <w:r>
        <w:t>а) Предпринимателя, указанный (е) в Договоре.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ind w:firstLine="740"/>
        <w:jc w:val="both"/>
      </w:pPr>
      <w:r>
        <w:t>При изменении адреса места жительства, телефонног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номера</w:t>
      </w:r>
      <w:r>
        <w:br/>
        <w:t>(</w:t>
      </w:r>
      <w:proofErr w:type="spellStart"/>
      <w:r>
        <w:t>ов</w:t>
      </w:r>
      <w:proofErr w:type="spellEnd"/>
      <w:r>
        <w:t>), Предприниматель обязан в течение 5 рабочих дней письменно</w:t>
      </w:r>
      <w:r>
        <w:br/>
        <w:t>уведомить об этом Администрацию, сообщив новый адрес, телефонный (е)</w:t>
      </w:r>
      <w:r>
        <w:br/>
        <w:t>номер (а) средств мобильной (сотовой) связи.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numPr>
          <w:ilvl w:val="1"/>
          <w:numId w:val="37"/>
        </w:numPr>
        <w:tabs>
          <w:tab w:val="left" w:pos="1490"/>
        </w:tabs>
        <w:ind w:firstLine="740"/>
        <w:jc w:val="both"/>
      </w:pPr>
      <w:r>
        <w:t>Настоящий Договор составлен в двух экземплярах, каждый из</w:t>
      </w:r>
      <w:r>
        <w:br/>
        <w:t>которых имеет одинаковую юридическую силу.</w:t>
      </w:r>
    </w:p>
    <w:p w:rsidR="00D5722F" w:rsidRDefault="00D5722F" w:rsidP="00D5722F">
      <w:pPr>
        <w:pStyle w:val="11"/>
        <w:framePr w:w="9151" w:h="13925" w:hRule="exact" w:wrap="none" w:vAnchor="page" w:hAnchor="page" w:x="1558" w:y="1280"/>
        <w:numPr>
          <w:ilvl w:val="1"/>
          <w:numId w:val="37"/>
        </w:numPr>
        <w:tabs>
          <w:tab w:val="left" w:pos="1490"/>
        </w:tabs>
        <w:ind w:firstLine="740"/>
        <w:jc w:val="both"/>
      </w:pPr>
      <w:r>
        <w:t>Все изменения к Договору оформляются Сторонами</w:t>
      </w:r>
      <w:r>
        <w:br/>
        <w:t>дополнительными соглашениями, составленными в письменной форме,</w:t>
      </w:r>
      <w:r>
        <w:br/>
        <w:t>которые являются неотъемлемой частью Договора.</w:t>
      </w:r>
    </w:p>
    <w:p w:rsidR="00D5722F" w:rsidRDefault="00E07E80" w:rsidP="00E07E80">
      <w:pPr>
        <w:pStyle w:val="11"/>
        <w:framePr w:w="9151" w:h="13925" w:hRule="exact" w:wrap="none" w:vAnchor="page" w:hAnchor="page" w:x="1558" w:y="1280"/>
        <w:tabs>
          <w:tab w:val="left" w:pos="2230"/>
        </w:tabs>
        <w:ind w:left="740" w:firstLine="0"/>
        <w:jc w:val="both"/>
      </w:pPr>
      <w:r w:rsidRPr="00E07E80">
        <w:t>7.6.</w:t>
      </w:r>
      <w:r w:rsidR="00D5722F">
        <w:t>Приложение к Договору составляет его неотъемлемую часть.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E820D5" w:rsidP="00D5722F">
      <w:pPr>
        <w:spacing w:line="1" w:lineRule="exac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2" o:spid="_x0000_s1033" type="#_x0000_t32" style="position:absolute;margin-left:300.4pt;margin-top:144.25pt;width:209.1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" strokeweight=".7pt">
            <w10:wrap anchorx="page" anchory="page"/>
          </v:shape>
        </w:pict>
      </w:r>
      <w:r>
        <w:rPr>
          <w:noProof/>
        </w:rPr>
        <w:pict>
          <v:shape id="Shape 3" o:spid="_x0000_s1034" type="#_x0000_t32" style="position:absolute;margin-left:80.25pt;margin-top:144.6pt;width:202.7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" strokeweight=".7pt">
            <w10:wrap anchorx="page" anchory="page"/>
          </v:shape>
        </w:pict>
      </w:r>
    </w:p>
    <w:p w:rsidR="00D5722F" w:rsidRDefault="00D5722F" w:rsidP="00D5722F">
      <w:pPr>
        <w:pStyle w:val="11"/>
        <w:framePr w:w="9112" w:h="356" w:hRule="exact" w:wrap="none" w:vAnchor="page" w:hAnchor="page" w:x="1578" w:y="1608"/>
        <w:numPr>
          <w:ilvl w:val="0"/>
          <w:numId w:val="37"/>
        </w:numPr>
        <w:tabs>
          <w:tab w:val="left" w:pos="376"/>
        </w:tabs>
        <w:ind w:firstLine="0"/>
        <w:jc w:val="center"/>
      </w:pPr>
      <w:r>
        <w:t>Юридические адреса, банковские реквизиты и подписи Сторон</w:t>
      </w:r>
    </w:p>
    <w:p w:rsidR="00D5722F" w:rsidRDefault="00D5722F" w:rsidP="00D5722F">
      <w:pPr>
        <w:pStyle w:val="11"/>
        <w:framePr w:wrap="none" w:vAnchor="page" w:hAnchor="page" w:x="1585" w:y="2256"/>
        <w:ind w:firstLine="0"/>
      </w:pPr>
      <w:r>
        <w:t>Администрация:</w:t>
      </w:r>
    </w:p>
    <w:p w:rsidR="00D5722F" w:rsidRDefault="00D5722F" w:rsidP="00D5722F">
      <w:pPr>
        <w:pStyle w:val="11"/>
        <w:framePr w:wrap="none" w:vAnchor="page" w:hAnchor="page" w:x="5984" w:y="2252"/>
        <w:ind w:firstLine="0"/>
      </w:pPr>
      <w:r>
        <w:t>Предприниматель:</w:t>
      </w:r>
    </w:p>
    <w:p w:rsidR="00D5722F" w:rsidRDefault="00D5722F" w:rsidP="00D5722F">
      <w:pPr>
        <w:pStyle w:val="11"/>
        <w:framePr w:wrap="none" w:vAnchor="page" w:hAnchor="page" w:x="1578" w:y="2897"/>
        <w:ind w:firstLine="0"/>
      </w:pPr>
      <w:r>
        <w:t>Адрес: Адрес:</w:t>
      </w:r>
    </w:p>
    <w:p w:rsidR="00D5722F" w:rsidRDefault="00D5722F" w:rsidP="00D5722F">
      <w:pPr>
        <w:pStyle w:val="11"/>
        <w:framePr w:wrap="none" w:vAnchor="page" w:hAnchor="page" w:x="1578" w:y="3257"/>
        <w:ind w:left="4" w:firstLine="0"/>
      </w:pPr>
      <w:r>
        <w:t>телефон:</w:t>
      </w:r>
    </w:p>
    <w:p w:rsidR="00D5722F" w:rsidRDefault="00D5722F" w:rsidP="00D5722F">
      <w:pPr>
        <w:pStyle w:val="11"/>
        <w:framePr w:wrap="none" w:vAnchor="page" w:hAnchor="page" w:x="5984" w:y="3257"/>
        <w:ind w:firstLine="0"/>
      </w:pPr>
      <w:r>
        <w:t>телефон:</w:t>
      </w:r>
    </w:p>
    <w:p w:rsidR="00D5722F" w:rsidRDefault="00D5722F" w:rsidP="00D5722F">
      <w:pPr>
        <w:pStyle w:val="11"/>
        <w:framePr w:w="9112" w:h="680" w:hRule="exact" w:wrap="none" w:vAnchor="page" w:hAnchor="page" w:x="1578" w:y="3581"/>
        <w:spacing w:after="60"/>
        <w:ind w:firstLine="0"/>
      </w:pPr>
      <w:r>
        <w:t>УФК ИНН/КПП</w:t>
      </w:r>
    </w:p>
    <w:p w:rsidR="00D5722F" w:rsidRDefault="00D5722F" w:rsidP="00D5722F">
      <w:pPr>
        <w:pStyle w:val="11"/>
        <w:framePr w:w="9112" w:h="680" w:hRule="exact" w:wrap="none" w:vAnchor="page" w:hAnchor="page" w:x="1578" w:y="3581"/>
        <w:ind w:firstLine="0"/>
      </w:pPr>
      <w:r>
        <w:t xml:space="preserve">ИНН/КПП </w:t>
      </w:r>
      <w:proofErr w:type="spellStart"/>
      <w:proofErr w:type="gramStart"/>
      <w:r>
        <w:t>р</w:t>
      </w:r>
      <w:proofErr w:type="spellEnd"/>
      <w:proofErr w:type="gramEnd"/>
      <w:r>
        <w:t>/с</w:t>
      </w:r>
    </w:p>
    <w:p w:rsidR="00D5722F" w:rsidRDefault="00D5722F" w:rsidP="00E07E80">
      <w:pPr>
        <w:pStyle w:val="11"/>
        <w:framePr w:w="9136" w:h="2191" w:hRule="exact" w:wrap="none" w:vAnchor="page" w:hAnchor="page" w:x="1501" w:y="4321"/>
        <w:spacing w:after="60"/>
        <w:ind w:firstLine="0"/>
      </w:pPr>
      <w:r>
        <w:t>к/ с к/ с</w:t>
      </w:r>
    </w:p>
    <w:p w:rsidR="00D5722F" w:rsidRDefault="00D5722F" w:rsidP="00E07E80">
      <w:pPr>
        <w:pStyle w:val="11"/>
        <w:framePr w:w="9136" w:h="2191" w:hRule="exact" w:wrap="none" w:vAnchor="page" w:hAnchor="page" w:x="1501" w:y="4321"/>
        <w:ind w:firstLine="0"/>
      </w:pPr>
      <w:r>
        <w:t>в ОКАТО</w:t>
      </w:r>
    </w:p>
    <w:p w:rsidR="00D5722F" w:rsidRDefault="00D5722F" w:rsidP="00E07E80">
      <w:pPr>
        <w:pStyle w:val="11"/>
        <w:framePr w:w="9136" w:h="2191" w:hRule="exact" w:wrap="none" w:vAnchor="page" w:hAnchor="page" w:x="1501" w:y="4321"/>
        <w:spacing w:after="60"/>
        <w:ind w:firstLine="0"/>
      </w:pPr>
      <w:r>
        <w:t>БИК ОКОНХ</w:t>
      </w:r>
    </w:p>
    <w:p w:rsidR="00D5722F" w:rsidRDefault="00D5722F" w:rsidP="00E07E80">
      <w:pPr>
        <w:pStyle w:val="11"/>
        <w:framePr w:w="9136" w:h="2191" w:hRule="exact" w:wrap="none" w:vAnchor="page" w:hAnchor="page" w:x="1501" w:y="4321"/>
        <w:spacing w:after="60"/>
        <w:ind w:firstLine="0"/>
      </w:pPr>
      <w:r>
        <w:t>КБК ОКПО</w:t>
      </w:r>
    </w:p>
    <w:p w:rsidR="00D5722F" w:rsidRDefault="00D5722F" w:rsidP="00E07E80">
      <w:pPr>
        <w:pStyle w:val="11"/>
        <w:framePr w:w="9136" w:h="2191" w:hRule="exact" w:wrap="none" w:vAnchor="page" w:hAnchor="page" w:x="1501" w:y="4321"/>
        <w:tabs>
          <w:tab w:val="left" w:leader="underscore" w:pos="4003"/>
        </w:tabs>
        <w:ind w:firstLine="0"/>
      </w:pPr>
      <w:r>
        <w:t>ОКТМО</w:t>
      </w:r>
      <w:r>
        <w:tab/>
      </w:r>
    </w:p>
    <w:p w:rsidR="00D5722F" w:rsidRDefault="00D5722F" w:rsidP="00D5722F">
      <w:pPr>
        <w:pStyle w:val="22"/>
        <w:framePr w:wrap="none" w:vAnchor="page" w:hAnchor="page" w:x="1578" w:y="6475"/>
        <w:spacing w:after="0" w:line="240" w:lineRule="auto"/>
        <w:ind w:left="1520"/>
      </w:pPr>
      <w:r>
        <w:t>(подпись)</w:t>
      </w:r>
    </w:p>
    <w:p w:rsidR="00D5722F" w:rsidRDefault="00D5722F" w:rsidP="00D5722F">
      <w:pPr>
        <w:pStyle w:val="22"/>
        <w:framePr w:wrap="none" w:vAnchor="page" w:hAnchor="page" w:x="7795" w:y="6464"/>
        <w:pBdr>
          <w:top w:val="single" w:sz="4" w:space="0" w:color="auto"/>
        </w:pBdr>
        <w:spacing w:after="0" w:line="240" w:lineRule="auto"/>
      </w:pPr>
      <w:r>
        <w:t>(подпись)</w:t>
      </w:r>
    </w:p>
    <w:p w:rsidR="00D5722F" w:rsidRDefault="00D5722F" w:rsidP="00D5722F">
      <w:pPr>
        <w:pStyle w:val="11"/>
        <w:framePr w:wrap="none" w:vAnchor="page" w:hAnchor="page" w:x="1578" w:y="7883"/>
        <w:ind w:firstLine="280"/>
        <w:jc w:val="both"/>
      </w:pPr>
      <w:r>
        <w:t xml:space="preserve">&lt;*&gt;Применяется по выбору, исходя из существа </w:t>
      </w:r>
      <w:proofErr w:type="gramStart"/>
      <w:r>
        <w:t>договорных</w:t>
      </w:r>
      <w:proofErr w:type="gramEnd"/>
    </w:p>
    <w:p w:rsidR="00D5722F" w:rsidRDefault="00D5722F" w:rsidP="00D5722F">
      <w:pPr>
        <w:pStyle w:val="11"/>
        <w:framePr w:wrap="none" w:vAnchor="page" w:hAnchor="page" w:x="1578" w:y="8253"/>
        <w:ind w:firstLine="0"/>
      </w:pPr>
      <w:r>
        <w:t>отношений</w:t>
      </w:r>
    </w:p>
    <w:p w:rsidR="00D5722F" w:rsidRDefault="00D5722F" w:rsidP="00D5722F">
      <w:pPr>
        <w:spacing w:line="1" w:lineRule="exact"/>
        <w:sectPr w:rsidR="00D57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722F" w:rsidRDefault="00D5722F" w:rsidP="00D5722F">
      <w:pPr>
        <w:spacing w:line="1" w:lineRule="exact"/>
      </w:pPr>
    </w:p>
    <w:p w:rsidR="00D5722F" w:rsidRDefault="00D5722F" w:rsidP="00D5722F">
      <w:pPr>
        <w:pStyle w:val="11"/>
        <w:framePr w:w="9281" w:h="1318" w:hRule="exact" w:wrap="none" w:vAnchor="page" w:hAnchor="page" w:x="1458" w:y="1293"/>
        <w:ind w:left="6220" w:firstLine="0"/>
      </w:pPr>
      <w:r>
        <w:t>Приложение</w:t>
      </w:r>
    </w:p>
    <w:p w:rsidR="00D5722F" w:rsidRDefault="00D5722F" w:rsidP="00D5722F">
      <w:pPr>
        <w:pStyle w:val="11"/>
        <w:framePr w:w="9281" w:h="1318" w:hRule="exact" w:wrap="none" w:vAnchor="page" w:hAnchor="page" w:x="1458" w:y="1293"/>
        <w:tabs>
          <w:tab w:val="left" w:leader="underscore" w:pos="2992"/>
        </w:tabs>
        <w:ind w:firstLine="0"/>
        <w:jc w:val="center"/>
      </w:pPr>
      <w:r>
        <w:t>к Договору на право размещения</w:t>
      </w:r>
      <w:r>
        <w:br/>
        <w:t>нестационарного торгового объекта</w:t>
      </w:r>
      <w:r>
        <w:br/>
        <w:t>от «</w:t>
      </w:r>
      <w:r w:rsidR="00E07E80" w:rsidRPr="00E07E80">
        <w:t>__</w:t>
      </w:r>
      <w:r>
        <w:t>»20</w:t>
      </w:r>
      <w:r>
        <w:tab/>
        <w:t>№</w:t>
      </w:r>
    </w:p>
    <w:p w:rsidR="00D5722F" w:rsidRDefault="00D5722F" w:rsidP="00D5722F">
      <w:pPr>
        <w:pStyle w:val="11"/>
        <w:framePr w:w="9281" w:h="360" w:hRule="exact" w:wrap="none" w:vAnchor="page" w:hAnchor="page" w:x="1458" w:y="3215"/>
        <w:ind w:firstLine="0"/>
        <w:jc w:val="center"/>
      </w:pPr>
      <w:r>
        <w:t>СУММЫ ПЛАТЕЖЕЙ И СРОКИ ВНЕСЕНИЯ ПЛАТЫ</w:t>
      </w:r>
    </w:p>
    <w:p w:rsidR="00D5722F" w:rsidRDefault="00D5722F" w:rsidP="00D5722F">
      <w:pPr>
        <w:pStyle w:val="11"/>
        <w:framePr w:w="9281" w:h="4147" w:hRule="exact" w:wrap="none" w:vAnchor="page" w:hAnchor="page" w:x="1458" w:y="3870"/>
        <w:ind w:firstLine="840"/>
        <w:jc w:val="both"/>
      </w:pPr>
      <w:r>
        <w:t>Плата по Договору устанавливается с «»</w:t>
      </w:r>
      <w:proofErr w:type="gramStart"/>
      <w:r>
        <w:t>г</w:t>
      </w:r>
      <w:proofErr w:type="gramEnd"/>
      <w:r>
        <w:t>. по</w:t>
      </w:r>
      <w:r>
        <w:br/>
        <w:t>«»г., составляет</w:t>
      </w:r>
      <w:r w:rsidR="00E07E80" w:rsidRPr="00E07E80">
        <w:t xml:space="preserve">  ____</w:t>
      </w:r>
      <w:r w:rsidR="003B6D27" w:rsidRPr="003B6D27">
        <w:t xml:space="preserve"> </w:t>
      </w:r>
      <w:r>
        <w:t>руб.</w:t>
      </w:r>
    </w:p>
    <w:p w:rsidR="00D5722F" w:rsidRDefault="00E07E80" w:rsidP="00E07E80">
      <w:pPr>
        <w:pStyle w:val="11"/>
        <w:framePr w:w="9281" w:h="4147" w:hRule="exact" w:wrap="none" w:vAnchor="page" w:hAnchor="page" w:x="1458" w:y="3870"/>
        <w:ind w:firstLine="0"/>
        <w:jc w:val="both"/>
      </w:pPr>
      <w:r w:rsidRPr="003B6D27">
        <w:t xml:space="preserve"> </w:t>
      </w:r>
      <w:r w:rsidR="00D5722F">
        <w:t>Плата за 1 (один) год составляет:</w:t>
      </w:r>
      <w:r w:rsidRPr="003B6D27">
        <w:t xml:space="preserve">    ______ </w:t>
      </w:r>
      <w:r w:rsidR="00D5722F">
        <w:t>руб.</w:t>
      </w:r>
    </w:p>
    <w:p w:rsidR="00D5722F" w:rsidRDefault="00D5722F" w:rsidP="00D5722F">
      <w:pPr>
        <w:pStyle w:val="30"/>
        <w:framePr w:w="9281" w:h="4147" w:hRule="exact" w:wrap="none" w:vAnchor="page" w:hAnchor="page" w:x="1458" w:y="3870"/>
        <w:spacing w:line="283" w:lineRule="auto"/>
        <w:ind w:left="5140"/>
      </w:pPr>
      <w:r>
        <w:t>(сумма прописью)</w:t>
      </w:r>
    </w:p>
    <w:p w:rsidR="00D5722F" w:rsidRDefault="00D5722F" w:rsidP="00D5722F">
      <w:pPr>
        <w:pStyle w:val="11"/>
        <w:framePr w:w="9281" w:h="4147" w:hRule="exact" w:wrap="none" w:vAnchor="page" w:hAnchor="page" w:x="1458" w:y="3870"/>
        <w:ind w:firstLine="680"/>
        <w:jc w:val="both"/>
      </w:pPr>
      <w:r>
        <w:t xml:space="preserve">- по </w:t>
      </w:r>
      <w:proofErr w:type="gramStart"/>
      <w:r>
        <w:t>цене</w:t>
      </w:r>
      <w:proofErr w:type="gramEnd"/>
      <w:r>
        <w:t xml:space="preserve"> установленной по результатам аукциона (&lt; *&gt;</w:t>
      </w:r>
      <w:r>
        <w:rPr>
          <w:i/>
          <w:iCs/>
        </w:rPr>
        <w:t>применяется</w:t>
      </w:r>
      <w:r>
        <w:rPr>
          <w:i/>
          <w:iCs/>
        </w:rPr>
        <w:br/>
        <w:t>при заключении Договора по результатам аукциона на право размещения</w:t>
      </w:r>
      <w:r>
        <w:rPr>
          <w:i/>
          <w:iCs/>
        </w:rPr>
        <w:br/>
        <w:t>нестационарного торгового объекта).</w:t>
      </w:r>
    </w:p>
    <w:p w:rsidR="00D5722F" w:rsidRDefault="00D5722F" w:rsidP="00D5722F">
      <w:pPr>
        <w:pStyle w:val="11"/>
        <w:framePr w:w="9281" w:h="4147" w:hRule="exact" w:wrap="none" w:vAnchor="page" w:hAnchor="page" w:x="1458" w:y="3870"/>
        <w:tabs>
          <w:tab w:val="left" w:leader="underscore" w:pos="1973"/>
        </w:tabs>
        <w:ind w:firstLine="840"/>
        <w:jc w:val="both"/>
      </w:pPr>
      <w:r>
        <w:t>Плата за 1 (один) период (квартал) составляет:</w:t>
      </w:r>
      <w:r>
        <w:br/>
      </w:r>
      <w:r>
        <w:tab/>
        <w:t>руб.</w:t>
      </w:r>
    </w:p>
    <w:p w:rsidR="00D5722F" w:rsidRDefault="00D5722F" w:rsidP="00D5722F">
      <w:pPr>
        <w:pStyle w:val="30"/>
        <w:framePr w:w="9281" w:h="4147" w:hRule="exact" w:wrap="none" w:vAnchor="page" w:hAnchor="page" w:x="1458" w:y="3870"/>
        <w:spacing w:line="283" w:lineRule="auto"/>
        <w:jc w:val="both"/>
      </w:pPr>
      <w:r>
        <w:t>(сумма прописью)</w:t>
      </w:r>
    </w:p>
    <w:p w:rsidR="00D5722F" w:rsidRDefault="00D5722F" w:rsidP="00D5722F">
      <w:pPr>
        <w:pStyle w:val="11"/>
        <w:framePr w:w="9281" w:h="4147" w:hRule="exact" w:wrap="none" w:vAnchor="page" w:hAnchor="page" w:x="1458" w:y="3870"/>
        <w:ind w:firstLine="680"/>
        <w:jc w:val="both"/>
      </w:pPr>
      <w:r>
        <w:t>Первый платеж вносится в течение 3 (трех) рабочих дней со дня</w:t>
      </w:r>
      <w:r>
        <w:br/>
        <w:t>подписания Договора (&lt;*&gt;</w:t>
      </w:r>
      <w:r>
        <w:rPr>
          <w:i/>
          <w:iCs/>
        </w:rPr>
        <w:t>применяется при заключении Договора без</w:t>
      </w:r>
      <w:r>
        <w:rPr>
          <w:i/>
          <w:iCs/>
        </w:rPr>
        <w:br/>
        <w:t>проведения аукциона).</w:t>
      </w:r>
    </w:p>
    <w:p w:rsidR="00D5722F" w:rsidRDefault="00D5722F" w:rsidP="00D5722F">
      <w:pPr>
        <w:pStyle w:val="af8"/>
        <w:framePr w:wrap="none" w:vAnchor="page" w:hAnchor="page" w:x="2139" w:y="8021"/>
      </w:pPr>
      <w:r>
        <w:t>График платежей: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925"/>
        <w:gridCol w:w="2534"/>
        <w:gridCol w:w="1242"/>
      </w:tblGrid>
      <w:tr w:rsidR="00D5722F" w:rsidTr="00CE2530">
        <w:trPr>
          <w:trHeight w:hRule="exact"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Период</w:t>
            </w:r>
            <w:proofErr w:type="gramEnd"/>
            <w:r>
              <w:rPr>
                <w:sz w:val="24"/>
                <w:szCs w:val="24"/>
              </w:rPr>
              <w:t xml:space="preserve"> за который осуществляется оплата по</w:t>
            </w:r>
            <w:r>
              <w:rPr>
                <w:sz w:val="24"/>
                <w:szCs w:val="24"/>
              </w:rPr>
              <w:br/>
              <w:t>Договору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оплаты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D5722F" w:rsidTr="00CE2530">
        <w:trPr>
          <w:trHeight w:hRule="exact" w:val="8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763"/>
                <w:tab w:val="left" w:leader="underscore" w:pos="1771"/>
                <w:tab w:val="left" w:leader="underscore" w:pos="2426"/>
                <w:tab w:val="left" w:leader="underscore" w:pos="3733"/>
                <w:tab w:val="left" w:leader="underscore" w:pos="4694"/>
              </w:tabs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  <w:t xml:space="preserve">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pos="3249"/>
              </w:tabs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  <w:r>
              <w:rPr>
                <w:sz w:val="19"/>
                <w:szCs w:val="19"/>
              </w:rPr>
              <w:tab/>
              <w:t>(дата, месяц, год)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1015"/>
                <w:tab w:val="left" w:leader="underscore" w:pos="1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5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ab/>
              <w:t>г.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1" w:h="3996" w:wrap="none" w:vAnchor="page" w:hAnchor="page" w:x="1458" w:y="8313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8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760"/>
                <w:tab w:val="left" w:leader="underscore" w:pos="1771"/>
                <w:tab w:val="left" w:leader="underscore" w:pos="2426"/>
                <w:tab w:val="left" w:leader="underscore" w:pos="3733"/>
                <w:tab w:val="left" w:leader="underscore" w:pos="4694"/>
              </w:tabs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  <w:t xml:space="preserve">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pos="3253"/>
              </w:tabs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  <w:r>
              <w:rPr>
                <w:sz w:val="19"/>
                <w:szCs w:val="19"/>
              </w:rPr>
              <w:tab/>
              <w:t>(дата, месяц, год)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1015"/>
                <w:tab w:val="left" w:leader="underscore" w:pos="1962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 «</w:t>
            </w:r>
            <w:r>
              <w:rPr>
                <w:sz w:val="19"/>
                <w:szCs w:val="19"/>
              </w:rPr>
              <w:tab/>
              <w:t>»</w:t>
            </w:r>
            <w:r>
              <w:rPr>
                <w:sz w:val="19"/>
                <w:szCs w:val="19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5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ab/>
              <w:t>г.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1" w:h="3996" w:wrap="none" w:vAnchor="page" w:hAnchor="page" w:x="1458" w:y="8313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8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760"/>
                <w:tab w:val="left" w:leader="underscore" w:pos="1771"/>
                <w:tab w:val="left" w:leader="underscore" w:pos="2430"/>
                <w:tab w:val="left" w:leader="underscore" w:pos="3733"/>
                <w:tab w:val="left" w:leader="underscore" w:pos="4698"/>
              </w:tabs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  <w:t xml:space="preserve">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pos="3249"/>
              </w:tabs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  <w:r>
              <w:rPr>
                <w:sz w:val="19"/>
                <w:szCs w:val="19"/>
              </w:rPr>
              <w:tab/>
              <w:t>(дата, месяц, год)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1015"/>
                <w:tab w:val="left" w:leader="underscore" w:pos="19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6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ab/>
              <w:t>г.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1" w:h="3996" w:wrap="none" w:vAnchor="page" w:hAnchor="page" w:x="1458" w:y="8313"/>
              <w:rPr>
                <w:sz w:val="10"/>
                <w:szCs w:val="10"/>
              </w:rPr>
            </w:pPr>
          </w:p>
        </w:tc>
      </w:tr>
      <w:tr w:rsidR="00D5722F" w:rsidTr="00CE2530">
        <w:trPr>
          <w:trHeight w:hRule="exact" w:val="8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760"/>
                <w:tab w:val="left" w:leader="underscore" w:pos="1771"/>
                <w:tab w:val="left" w:leader="underscore" w:pos="2297"/>
                <w:tab w:val="left" w:leader="underscore" w:pos="2430"/>
                <w:tab w:val="left" w:leader="underscore" w:pos="3737"/>
                <w:tab w:val="left" w:leader="underscore" w:pos="4698"/>
              </w:tabs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pos="3253"/>
              </w:tabs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  <w:r>
              <w:rPr>
                <w:sz w:val="19"/>
                <w:szCs w:val="19"/>
              </w:rPr>
              <w:tab/>
              <w:t>(дата, месяц, год)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1015"/>
                <w:tab w:val="left" w:leader="underscore" w:pos="1962"/>
              </w:tabs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 «</w:t>
            </w:r>
            <w:r>
              <w:rPr>
                <w:sz w:val="19"/>
                <w:szCs w:val="19"/>
              </w:rPr>
              <w:tab/>
              <w:t>»</w:t>
            </w:r>
            <w:r>
              <w:rPr>
                <w:sz w:val="19"/>
                <w:szCs w:val="19"/>
              </w:rPr>
              <w:tab/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tabs>
                <w:tab w:val="left" w:leader="underscore" w:pos="598"/>
              </w:tabs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ab/>
              <w:t>г.</w:t>
            </w:r>
          </w:p>
          <w:p w:rsidR="00D5722F" w:rsidRDefault="00D5722F" w:rsidP="00CE2530">
            <w:pPr>
              <w:pStyle w:val="af6"/>
              <w:framePr w:w="9281" w:h="3996" w:wrap="none" w:vAnchor="page" w:hAnchor="page" w:x="1458" w:y="8313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(дата, месяц, год)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2F" w:rsidRDefault="00D5722F" w:rsidP="00CE2530">
            <w:pPr>
              <w:framePr w:w="9281" w:h="3996" w:wrap="none" w:vAnchor="page" w:hAnchor="page" w:x="1458" w:y="8313"/>
              <w:rPr>
                <w:sz w:val="10"/>
                <w:szCs w:val="10"/>
              </w:rPr>
            </w:pPr>
          </w:p>
        </w:tc>
      </w:tr>
    </w:tbl>
    <w:p w:rsidR="00D5722F" w:rsidRDefault="00D5722F" w:rsidP="00D5722F">
      <w:pPr>
        <w:pStyle w:val="11"/>
        <w:framePr w:w="9281" w:h="1015" w:hRule="exact" w:wrap="none" w:vAnchor="page" w:hAnchor="page" w:x="1458" w:y="12597"/>
        <w:ind w:firstLine="680"/>
        <w:jc w:val="both"/>
      </w:pPr>
      <w:r>
        <w:t>В случае изменения размеры платы за размещение объекта</w:t>
      </w:r>
      <w:r>
        <w:br/>
        <w:t>Администрация направляет в адрес Предпринимателя соответствующее</w:t>
      </w:r>
      <w:r>
        <w:br/>
        <w:t>уведомление согласно пункту 7.3. Договора.</w:t>
      </w:r>
    </w:p>
    <w:p w:rsidR="00D5722F" w:rsidRDefault="00D5722F" w:rsidP="00D5722F">
      <w:pPr>
        <w:pStyle w:val="11"/>
        <w:framePr w:w="9281" w:h="349" w:hRule="exact" w:wrap="none" w:vAnchor="page" w:hAnchor="page" w:x="1458" w:y="13893"/>
        <w:ind w:firstLine="0"/>
        <w:jc w:val="center"/>
      </w:pPr>
      <w:r>
        <w:t>Подписи сторон</w:t>
      </w:r>
    </w:p>
    <w:p w:rsidR="00D5722F" w:rsidRDefault="00D5722F" w:rsidP="00D5722F">
      <w:pPr>
        <w:pStyle w:val="11"/>
        <w:framePr w:wrap="none" w:vAnchor="page" w:hAnchor="page" w:x="2812" w:y="14533"/>
        <w:ind w:firstLine="0"/>
      </w:pPr>
      <w:r>
        <w:t>Администрация</w:t>
      </w:r>
    </w:p>
    <w:p w:rsidR="00D5722F" w:rsidRDefault="00D5722F" w:rsidP="00D5722F">
      <w:pPr>
        <w:pStyle w:val="11"/>
        <w:framePr w:wrap="none" w:vAnchor="page" w:hAnchor="page" w:x="7316" w:y="14519"/>
        <w:ind w:firstLine="0"/>
      </w:pPr>
      <w:r>
        <w:t>Предприниматель</w:t>
      </w:r>
    </w:p>
    <w:p w:rsidR="00D5722F" w:rsidRDefault="00D5722F" w:rsidP="00D5722F">
      <w:pPr>
        <w:pStyle w:val="11"/>
        <w:framePr w:wrap="none" w:vAnchor="page" w:hAnchor="page" w:x="1458" w:y="15181"/>
        <w:pBdr>
          <w:top w:val="single" w:sz="4" w:space="0" w:color="auto"/>
        </w:pBdr>
        <w:ind w:left="1900" w:firstLine="0"/>
      </w:pPr>
      <w:r>
        <w:t>Ф.И.О.</w:t>
      </w:r>
    </w:p>
    <w:p w:rsidR="00D5722F" w:rsidRDefault="00D5722F" w:rsidP="00D5722F">
      <w:pPr>
        <w:pStyle w:val="11"/>
        <w:framePr w:wrap="none" w:vAnchor="page" w:hAnchor="page" w:x="7982" w:y="15167"/>
        <w:pBdr>
          <w:top w:val="single" w:sz="4" w:space="0" w:color="auto"/>
        </w:pBdr>
        <w:ind w:firstLine="0"/>
      </w:pPr>
      <w:r>
        <w:t>Ф.И.О.</w:t>
      </w:r>
    </w:p>
    <w:p w:rsidR="00D5722F" w:rsidRDefault="00D5722F" w:rsidP="00D5722F">
      <w:pPr>
        <w:spacing w:line="1" w:lineRule="exact"/>
      </w:pPr>
    </w:p>
    <w:p w:rsidR="00E93609" w:rsidRPr="00E93609" w:rsidRDefault="00E93609" w:rsidP="00D5722F">
      <w:pPr>
        <w:pStyle w:val="Style4"/>
        <w:widowControl/>
        <w:spacing w:before="34" w:line="240" w:lineRule="auto"/>
        <w:rPr>
          <w:sz w:val="26"/>
          <w:szCs w:val="26"/>
        </w:rPr>
      </w:pPr>
    </w:p>
    <w:sectPr w:rsidR="00E93609" w:rsidRPr="00E93609" w:rsidSect="00D5722F">
      <w:headerReference w:type="even" r:id="rId8"/>
      <w:headerReference w:type="default" r:id="rId9"/>
      <w:pgSz w:w="11905" w:h="16837"/>
      <w:pgMar w:top="960" w:right="984" w:bottom="1440" w:left="162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B8" w:rsidRDefault="00C41EB8" w:rsidP="0093423E">
      <w:pPr>
        <w:spacing w:after="0" w:line="240" w:lineRule="auto"/>
      </w:pPr>
      <w:r>
        <w:separator/>
      </w:r>
    </w:p>
  </w:endnote>
  <w:endnote w:type="continuationSeparator" w:id="1">
    <w:p w:rsidR="00C41EB8" w:rsidRDefault="00C41EB8" w:rsidP="009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B8" w:rsidRDefault="00C41EB8" w:rsidP="0093423E">
      <w:pPr>
        <w:spacing w:after="0" w:line="240" w:lineRule="auto"/>
      </w:pPr>
      <w:r>
        <w:separator/>
      </w:r>
    </w:p>
  </w:footnote>
  <w:footnote w:type="continuationSeparator" w:id="1">
    <w:p w:rsidR="00C41EB8" w:rsidRDefault="00C41EB8" w:rsidP="0093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B8" w:rsidRDefault="00C41E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B8" w:rsidRDefault="00E820D5">
    <w:pPr>
      <w:pStyle w:val="Style10"/>
      <w:widowControl/>
      <w:ind w:left="4550"/>
      <w:jc w:val="both"/>
      <w:rPr>
        <w:rStyle w:val="FontStyle32"/>
      </w:rPr>
    </w:pPr>
    <w:r>
      <w:rPr>
        <w:rStyle w:val="FontStyle32"/>
      </w:rPr>
      <w:fldChar w:fldCharType="begin"/>
    </w:r>
    <w:r w:rsidR="00C41EB8">
      <w:rPr>
        <w:rStyle w:val="FontStyle32"/>
      </w:rPr>
      <w:instrText>PAGE</w:instrText>
    </w:r>
    <w:r>
      <w:rPr>
        <w:rStyle w:val="FontStyle32"/>
      </w:rPr>
      <w:fldChar w:fldCharType="separate"/>
    </w:r>
    <w:r w:rsidR="00C41EB8">
      <w:rPr>
        <w:rStyle w:val="FontStyle32"/>
        <w:noProof/>
      </w:rPr>
      <w:t>14</w:t>
    </w:r>
    <w:r>
      <w:rPr>
        <w:rStyle w:val="FontStyle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A1196"/>
    <w:lvl w:ilvl="0">
      <w:numFmt w:val="bullet"/>
      <w:lvlText w:val="*"/>
      <w:lvlJc w:val="left"/>
    </w:lvl>
  </w:abstractNum>
  <w:abstractNum w:abstractNumId="1">
    <w:nsid w:val="005D21B9"/>
    <w:multiLevelType w:val="hybridMultilevel"/>
    <w:tmpl w:val="85F2F3F8"/>
    <w:lvl w:ilvl="0" w:tplc="C8DA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1D53"/>
    <w:multiLevelType w:val="singleLevel"/>
    <w:tmpl w:val="4C5A79DA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58B56E3"/>
    <w:multiLevelType w:val="singleLevel"/>
    <w:tmpl w:val="03FACDDE"/>
    <w:lvl w:ilvl="0">
      <w:start w:val="1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0A04656B"/>
    <w:multiLevelType w:val="singleLevel"/>
    <w:tmpl w:val="13782CC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0B9E5257"/>
    <w:multiLevelType w:val="multilevel"/>
    <w:tmpl w:val="3B5A7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E78F8"/>
    <w:multiLevelType w:val="singleLevel"/>
    <w:tmpl w:val="03145868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722168A"/>
    <w:multiLevelType w:val="hybridMultilevel"/>
    <w:tmpl w:val="19D0C692"/>
    <w:lvl w:ilvl="0" w:tplc="71C88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85F71"/>
    <w:multiLevelType w:val="singleLevel"/>
    <w:tmpl w:val="85E8B0AE"/>
    <w:lvl w:ilvl="0">
      <w:start w:val="1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6525523"/>
    <w:multiLevelType w:val="multilevel"/>
    <w:tmpl w:val="E87EC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A3FBE"/>
    <w:multiLevelType w:val="multilevel"/>
    <w:tmpl w:val="2C0C1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F3997"/>
    <w:multiLevelType w:val="multilevel"/>
    <w:tmpl w:val="4EF69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2198C"/>
    <w:multiLevelType w:val="hybridMultilevel"/>
    <w:tmpl w:val="C63C904E"/>
    <w:lvl w:ilvl="0" w:tplc="D0668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56BBA"/>
    <w:multiLevelType w:val="multilevel"/>
    <w:tmpl w:val="2FE86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4C7870"/>
    <w:multiLevelType w:val="singleLevel"/>
    <w:tmpl w:val="7FBA85AE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C883055"/>
    <w:multiLevelType w:val="singleLevel"/>
    <w:tmpl w:val="6130F4B8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>
    <w:nsid w:val="4DAC15B8"/>
    <w:multiLevelType w:val="multilevel"/>
    <w:tmpl w:val="BA8AF5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E511D5"/>
    <w:multiLevelType w:val="singleLevel"/>
    <w:tmpl w:val="7CB818CE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4E403179"/>
    <w:multiLevelType w:val="multilevel"/>
    <w:tmpl w:val="744E4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D16E5D"/>
    <w:multiLevelType w:val="multilevel"/>
    <w:tmpl w:val="6E343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74735"/>
    <w:multiLevelType w:val="multilevel"/>
    <w:tmpl w:val="DD465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D61030"/>
    <w:multiLevelType w:val="multilevel"/>
    <w:tmpl w:val="73700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786063"/>
    <w:multiLevelType w:val="singleLevel"/>
    <w:tmpl w:val="1C069CBE"/>
    <w:lvl w:ilvl="0">
      <w:start w:val="1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C59028E"/>
    <w:multiLevelType w:val="hybridMultilevel"/>
    <w:tmpl w:val="392A8386"/>
    <w:lvl w:ilvl="0" w:tplc="25127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ED5B06"/>
    <w:multiLevelType w:val="singleLevel"/>
    <w:tmpl w:val="96C0B05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62260F1A"/>
    <w:multiLevelType w:val="multilevel"/>
    <w:tmpl w:val="03F29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7E151A"/>
    <w:multiLevelType w:val="singleLevel"/>
    <w:tmpl w:val="94A025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3AE4950"/>
    <w:multiLevelType w:val="singleLevel"/>
    <w:tmpl w:val="66AAF97E"/>
    <w:lvl w:ilvl="0">
      <w:start w:val="8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8">
    <w:nsid w:val="67561DFF"/>
    <w:multiLevelType w:val="multilevel"/>
    <w:tmpl w:val="EE74A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694A11BF"/>
    <w:multiLevelType w:val="multilevel"/>
    <w:tmpl w:val="F7C24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482407"/>
    <w:multiLevelType w:val="multilevel"/>
    <w:tmpl w:val="AA306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A5F2C"/>
    <w:multiLevelType w:val="singleLevel"/>
    <w:tmpl w:val="DB48EF9A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74E71EDF"/>
    <w:multiLevelType w:val="singleLevel"/>
    <w:tmpl w:val="FC3042EE"/>
    <w:lvl w:ilvl="0">
      <w:start w:val="1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3">
    <w:nsid w:val="78AF1141"/>
    <w:multiLevelType w:val="singleLevel"/>
    <w:tmpl w:val="43E625D6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1"/>
  </w:num>
  <w:num w:numId="5">
    <w:abstractNumId w:val="23"/>
  </w:num>
  <w:num w:numId="6">
    <w:abstractNumId w:val="15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32"/>
  </w:num>
  <w:num w:numId="15">
    <w:abstractNumId w:val="3"/>
  </w:num>
  <w:num w:numId="16">
    <w:abstractNumId w:val="3"/>
    <w:lvlOverride w:ilvl="0">
      <w:lvl w:ilvl="0">
        <w:start w:val="13"/>
        <w:numFmt w:val="decimal"/>
        <w:lvlText w:val="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13"/>
        <w:numFmt w:val="decimal"/>
        <w:lvlText w:val="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22"/>
  </w:num>
  <w:num w:numId="20">
    <w:abstractNumId w:val="14"/>
  </w:num>
  <w:num w:numId="21">
    <w:abstractNumId w:val="2"/>
  </w:num>
  <w:num w:numId="22">
    <w:abstractNumId w:val="4"/>
  </w:num>
  <w:num w:numId="23">
    <w:abstractNumId w:val="27"/>
  </w:num>
  <w:num w:numId="24">
    <w:abstractNumId w:val="33"/>
  </w:num>
  <w:num w:numId="25">
    <w:abstractNumId w:val="26"/>
  </w:num>
  <w:num w:numId="26">
    <w:abstractNumId w:val="30"/>
  </w:num>
  <w:num w:numId="27">
    <w:abstractNumId w:val="11"/>
  </w:num>
  <w:num w:numId="28">
    <w:abstractNumId w:val="19"/>
  </w:num>
  <w:num w:numId="29">
    <w:abstractNumId w:val="16"/>
  </w:num>
  <w:num w:numId="30">
    <w:abstractNumId w:val="21"/>
  </w:num>
  <w:num w:numId="31">
    <w:abstractNumId w:val="25"/>
  </w:num>
  <w:num w:numId="32">
    <w:abstractNumId w:val="20"/>
  </w:num>
  <w:num w:numId="33">
    <w:abstractNumId w:val="10"/>
  </w:num>
  <w:num w:numId="34">
    <w:abstractNumId w:val="5"/>
  </w:num>
  <w:num w:numId="35">
    <w:abstractNumId w:val="13"/>
  </w:num>
  <w:num w:numId="36">
    <w:abstractNumId w:val="9"/>
  </w:num>
  <w:num w:numId="37">
    <w:abstractNumId w:val="1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D72"/>
    <w:rsid w:val="00001CD1"/>
    <w:rsid w:val="00002EC8"/>
    <w:rsid w:val="00005C79"/>
    <w:rsid w:val="00012981"/>
    <w:rsid w:val="00022B72"/>
    <w:rsid w:val="00023BF4"/>
    <w:rsid w:val="00026143"/>
    <w:rsid w:val="00030C13"/>
    <w:rsid w:val="00044E13"/>
    <w:rsid w:val="000464FF"/>
    <w:rsid w:val="00053DD9"/>
    <w:rsid w:val="00061794"/>
    <w:rsid w:val="00076D7A"/>
    <w:rsid w:val="00080B3E"/>
    <w:rsid w:val="000835DA"/>
    <w:rsid w:val="00087A7B"/>
    <w:rsid w:val="00090DDF"/>
    <w:rsid w:val="000950B4"/>
    <w:rsid w:val="000A0986"/>
    <w:rsid w:val="000A4025"/>
    <w:rsid w:val="000B0940"/>
    <w:rsid w:val="000B16E2"/>
    <w:rsid w:val="000B1D33"/>
    <w:rsid w:val="000B5F06"/>
    <w:rsid w:val="000B6E8D"/>
    <w:rsid w:val="000C4350"/>
    <w:rsid w:val="000C72A7"/>
    <w:rsid w:val="000E09F5"/>
    <w:rsid w:val="000E0C78"/>
    <w:rsid w:val="000F4159"/>
    <w:rsid w:val="00110C01"/>
    <w:rsid w:val="001150BA"/>
    <w:rsid w:val="001308E7"/>
    <w:rsid w:val="00131EDF"/>
    <w:rsid w:val="00145E8F"/>
    <w:rsid w:val="00146A85"/>
    <w:rsid w:val="00146E36"/>
    <w:rsid w:val="00147823"/>
    <w:rsid w:val="00152753"/>
    <w:rsid w:val="001664D8"/>
    <w:rsid w:val="00166A28"/>
    <w:rsid w:val="00176AC5"/>
    <w:rsid w:val="00177E50"/>
    <w:rsid w:val="0019301E"/>
    <w:rsid w:val="001975FD"/>
    <w:rsid w:val="001A0628"/>
    <w:rsid w:val="001A4511"/>
    <w:rsid w:val="001C3EEF"/>
    <w:rsid w:val="001C4B2F"/>
    <w:rsid w:val="001C6ADB"/>
    <w:rsid w:val="001D4000"/>
    <w:rsid w:val="001D6BB2"/>
    <w:rsid w:val="00217594"/>
    <w:rsid w:val="0022022A"/>
    <w:rsid w:val="00226142"/>
    <w:rsid w:val="00232626"/>
    <w:rsid w:val="00247F7C"/>
    <w:rsid w:val="0025595F"/>
    <w:rsid w:val="00265508"/>
    <w:rsid w:val="00266656"/>
    <w:rsid w:val="00270060"/>
    <w:rsid w:val="00284CE5"/>
    <w:rsid w:val="0029783D"/>
    <w:rsid w:val="002A78CC"/>
    <w:rsid w:val="002B2EDB"/>
    <w:rsid w:val="002B36CA"/>
    <w:rsid w:val="002C6DF3"/>
    <w:rsid w:val="002D47F9"/>
    <w:rsid w:val="002D74EE"/>
    <w:rsid w:val="002F346B"/>
    <w:rsid w:val="00301ED6"/>
    <w:rsid w:val="0030387E"/>
    <w:rsid w:val="00305020"/>
    <w:rsid w:val="00310671"/>
    <w:rsid w:val="0032159F"/>
    <w:rsid w:val="00324C30"/>
    <w:rsid w:val="0033534C"/>
    <w:rsid w:val="00336B3D"/>
    <w:rsid w:val="00337186"/>
    <w:rsid w:val="0034220F"/>
    <w:rsid w:val="003472FF"/>
    <w:rsid w:val="00362D5C"/>
    <w:rsid w:val="00376FE4"/>
    <w:rsid w:val="00387810"/>
    <w:rsid w:val="00395134"/>
    <w:rsid w:val="0039785A"/>
    <w:rsid w:val="003B6D27"/>
    <w:rsid w:val="003B6DC3"/>
    <w:rsid w:val="003C23AD"/>
    <w:rsid w:val="003C5F9B"/>
    <w:rsid w:val="003C6711"/>
    <w:rsid w:val="003C6A7F"/>
    <w:rsid w:val="003D430B"/>
    <w:rsid w:val="003F607B"/>
    <w:rsid w:val="004040A8"/>
    <w:rsid w:val="004079BE"/>
    <w:rsid w:val="00411510"/>
    <w:rsid w:val="004167F4"/>
    <w:rsid w:val="00416FEB"/>
    <w:rsid w:val="004178D8"/>
    <w:rsid w:val="004226D5"/>
    <w:rsid w:val="00426947"/>
    <w:rsid w:val="00431B7A"/>
    <w:rsid w:val="00455C98"/>
    <w:rsid w:val="00462B7C"/>
    <w:rsid w:val="00467862"/>
    <w:rsid w:val="0047399C"/>
    <w:rsid w:val="004A76C7"/>
    <w:rsid w:val="004A7F94"/>
    <w:rsid w:val="004B2DBF"/>
    <w:rsid w:val="004B5466"/>
    <w:rsid w:val="004C38D0"/>
    <w:rsid w:val="004C5946"/>
    <w:rsid w:val="004D61E1"/>
    <w:rsid w:val="004E1FFB"/>
    <w:rsid w:val="004E217E"/>
    <w:rsid w:val="004E70E2"/>
    <w:rsid w:val="00500EE9"/>
    <w:rsid w:val="00501EA1"/>
    <w:rsid w:val="0050441B"/>
    <w:rsid w:val="00511BFD"/>
    <w:rsid w:val="00513623"/>
    <w:rsid w:val="0051731C"/>
    <w:rsid w:val="0052597B"/>
    <w:rsid w:val="005331FD"/>
    <w:rsid w:val="00534712"/>
    <w:rsid w:val="00564B96"/>
    <w:rsid w:val="00567E47"/>
    <w:rsid w:val="0058192C"/>
    <w:rsid w:val="00581BE3"/>
    <w:rsid w:val="005824A0"/>
    <w:rsid w:val="00596CCA"/>
    <w:rsid w:val="005A0544"/>
    <w:rsid w:val="005A3DD4"/>
    <w:rsid w:val="005C52C3"/>
    <w:rsid w:val="005E1169"/>
    <w:rsid w:val="005E7E15"/>
    <w:rsid w:val="005F606C"/>
    <w:rsid w:val="0060215A"/>
    <w:rsid w:val="006046A4"/>
    <w:rsid w:val="00606308"/>
    <w:rsid w:val="006200BB"/>
    <w:rsid w:val="00646EBE"/>
    <w:rsid w:val="00653A7A"/>
    <w:rsid w:val="00663A83"/>
    <w:rsid w:val="00665520"/>
    <w:rsid w:val="0067167C"/>
    <w:rsid w:val="00674FEE"/>
    <w:rsid w:val="00676F60"/>
    <w:rsid w:val="00686AF3"/>
    <w:rsid w:val="00694178"/>
    <w:rsid w:val="006969CC"/>
    <w:rsid w:val="006A4ADD"/>
    <w:rsid w:val="006A5CF1"/>
    <w:rsid w:val="006B6178"/>
    <w:rsid w:val="006B67D9"/>
    <w:rsid w:val="006D5244"/>
    <w:rsid w:val="006D6D04"/>
    <w:rsid w:val="006E171F"/>
    <w:rsid w:val="00701F9D"/>
    <w:rsid w:val="007043E9"/>
    <w:rsid w:val="0073094E"/>
    <w:rsid w:val="007314FD"/>
    <w:rsid w:val="007363B4"/>
    <w:rsid w:val="00742004"/>
    <w:rsid w:val="007421AA"/>
    <w:rsid w:val="007429B5"/>
    <w:rsid w:val="00744A2A"/>
    <w:rsid w:val="007456FA"/>
    <w:rsid w:val="0074573E"/>
    <w:rsid w:val="0074739B"/>
    <w:rsid w:val="0074771E"/>
    <w:rsid w:val="00752785"/>
    <w:rsid w:val="00762D70"/>
    <w:rsid w:val="00763C06"/>
    <w:rsid w:val="00765E10"/>
    <w:rsid w:val="00766F7C"/>
    <w:rsid w:val="007671E6"/>
    <w:rsid w:val="00772C30"/>
    <w:rsid w:val="00772D1C"/>
    <w:rsid w:val="00775C98"/>
    <w:rsid w:val="00776BFF"/>
    <w:rsid w:val="00787E57"/>
    <w:rsid w:val="0079711D"/>
    <w:rsid w:val="007B399C"/>
    <w:rsid w:val="007B4C4D"/>
    <w:rsid w:val="007C7580"/>
    <w:rsid w:val="007D23D4"/>
    <w:rsid w:val="007D6881"/>
    <w:rsid w:val="007D70A2"/>
    <w:rsid w:val="007E01BA"/>
    <w:rsid w:val="007E475C"/>
    <w:rsid w:val="007F1A6B"/>
    <w:rsid w:val="00806C44"/>
    <w:rsid w:val="00814DD7"/>
    <w:rsid w:val="0082091B"/>
    <w:rsid w:val="00821BC7"/>
    <w:rsid w:val="00841C01"/>
    <w:rsid w:val="00842F59"/>
    <w:rsid w:val="00863778"/>
    <w:rsid w:val="00872830"/>
    <w:rsid w:val="00873EDA"/>
    <w:rsid w:val="00874F8C"/>
    <w:rsid w:val="00894C8B"/>
    <w:rsid w:val="00894D44"/>
    <w:rsid w:val="008A0754"/>
    <w:rsid w:val="008A11EC"/>
    <w:rsid w:val="008A2AD9"/>
    <w:rsid w:val="008A5828"/>
    <w:rsid w:val="008B5394"/>
    <w:rsid w:val="008B5AD4"/>
    <w:rsid w:val="008D24DB"/>
    <w:rsid w:val="008E4B69"/>
    <w:rsid w:val="008F2AF2"/>
    <w:rsid w:val="008F337B"/>
    <w:rsid w:val="008F501A"/>
    <w:rsid w:val="008F50A9"/>
    <w:rsid w:val="00901FC3"/>
    <w:rsid w:val="00917084"/>
    <w:rsid w:val="009301D5"/>
    <w:rsid w:val="00930A73"/>
    <w:rsid w:val="0093423E"/>
    <w:rsid w:val="00940F34"/>
    <w:rsid w:val="00951681"/>
    <w:rsid w:val="00960311"/>
    <w:rsid w:val="009649E0"/>
    <w:rsid w:val="00967A10"/>
    <w:rsid w:val="00967A7E"/>
    <w:rsid w:val="00971419"/>
    <w:rsid w:val="00972DBC"/>
    <w:rsid w:val="00976D49"/>
    <w:rsid w:val="009956AE"/>
    <w:rsid w:val="00997CD5"/>
    <w:rsid w:val="009A730D"/>
    <w:rsid w:val="009B2F3E"/>
    <w:rsid w:val="009B7753"/>
    <w:rsid w:val="009D0543"/>
    <w:rsid w:val="009D7B2E"/>
    <w:rsid w:val="009F3B43"/>
    <w:rsid w:val="00A00BC8"/>
    <w:rsid w:val="00A24054"/>
    <w:rsid w:val="00A41D6A"/>
    <w:rsid w:val="00A46F80"/>
    <w:rsid w:val="00A53849"/>
    <w:rsid w:val="00A629CF"/>
    <w:rsid w:val="00A66683"/>
    <w:rsid w:val="00A76B44"/>
    <w:rsid w:val="00A82F4C"/>
    <w:rsid w:val="00A85BD7"/>
    <w:rsid w:val="00A90D72"/>
    <w:rsid w:val="00AB5934"/>
    <w:rsid w:val="00AD4BA6"/>
    <w:rsid w:val="00AD7ABE"/>
    <w:rsid w:val="00AE10F9"/>
    <w:rsid w:val="00AE21DC"/>
    <w:rsid w:val="00AE495F"/>
    <w:rsid w:val="00AF2033"/>
    <w:rsid w:val="00AF3FE5"/>
    <w:rsid w:val="00B03DE4"/>
    <w:rsid w:val="00B10AC2"/>
    <w:rsid w:val="00B12101"/>
    <w:rsid w:val="00B158C9"/>
    <w:rsid w:val="00B259CF"/>
    <w:rsid w:val="00B3785C"/>
    <w:rsid w:val="00B5181D"/>
    <w:rsid w:val="00B60820"/>
    <w:rsid w:val="00B67F77"/>
    <w:rsid w:val="00B75942"/>
    <w:rsid w:val="00B86A47"/>
    <w:rsid w:val="00B93B91"/>
    <w:rsid w:val="00B943CD"/>
    <w:rsid w:val="00B9565A"/>
    <w:rsid w:val="00B95B99"/>
    <w:rsid w:val="00BA242A"/>
    <w:rsid w:val="00BA2792"/>
    <w:rsid w:val="00BA3E20"/>
    <w:rsid w:val="00BA4C52"/>
    <w:rsid w:val="00BC34A3"/>
    <w:rsid w:val="00BC4E54"/>
    <w:rsid w:val="00BD3DB1"/>
    <w:rsid w:val="00BD6877"/>
    <w:rsid w:val="00BE255B"/>
    <w:rsid w:val="00BF5345"/>
    <w:rsid w:val="00BF7BC2"/>
    <w:rsid w:val="00C11FF3"/>
    <w:rsid w:val="00C16C60"/>
    <w:rsid w:val="00C26A63"/>
    <w:rsid w:val="00C26B98"/>
    <w:rsid w:val="00C329B3"/>
    <w:rsid w:val="00C41EB8"/>
    <w:rsid w:val="00C5251B"/>
    <w:rsid w:val="00C554C7"/>
    <w:rsid w:val="00C64EE5"/>
    <w:rsid w:val="00C6649E"/>
    <w:rsid w:val="00C66D50"/>
    <w:rsid w:val="00C702BA"/>
    <w:rsid w:val="00C800F1"/>
    <w:rsid w:val="00C87493"/>
    <w:rsid w:val="00C87CF2"/>
    <w:rsid w:val="00C90111"/>
    <w:rsid w:val="00C96DE3"/>
    <w:rsid w:val="00C97453"/>
    <w:rsid w:val="00CC7BD7"/>
    <w:rsid w:val="00CD2B66"/>
    <w:rsid w:val="00CD2EF6"/>
    <w:rsid w:val="00CD4807"/>
    <w:rsid w:val="00CD66D7"/>
    <w:rsid w:val="00CE1A0A"/>
    <w:rsid w:val="00CE2530"/>
    <w:rsid w:val="00CE600D"/>
    <w:rsid w:val="00D11D75"/>
    <w:rsid w:val="00D21FB1"/>
    <w:rsid w:val="00D31BF5"/>
    <w:rsid w:val="00D32C17"/>
    <w:rsid w:val="00D335DF"/>
    <w:rsid w:val="00D34FA3"/>
    <w:rsid w:val="00D5722F"/>
    <w:rsid w:val="00D710A1"/>
    <w:rsid w:val="00D71FD7"/>
    <w:rsid w:val="00D74F36"/>
    <w:rsid w:val="00D774CD"/>
    <w:rsid w:val="00DB20EA"/>
    <w:rsid w:val="00DB6D72"/>
    <w:rsid w:val="00DB7874"/>
    <w:rsid w:val="00DC6DDB"/>
    <w:rsid w:val="00DD2C82"/>
    <w:rsid w:val="00DD47DE"/>
    <w:rsid w:val="00DE0943"/>
    <w:rsid w:val="00DE148B"/>
    <w:rsid w:val="00E0366D"/>
    <w:rsid w:val="00E07E80"/>
    <w:rsid w:val="00E10406"/>
    <w:rsid w:val="00E356D6"/>
    <w:rsid w:val="00E464AF"/>
    <w:rsid w:val="00E57042"/>
    <w:rsid w:val="00E6160C"/>
    <w:rsid w:val="00E70926"/>
    <w:rsid w:val="00E721A9"/>
    <w:rsid w:val="00E80887"/>
    <w:rsid w:val="00E820D5"/>
    <w:rsid w:val="00E83DAC"/>
    <w:rsid w:val="00E87324"/>
    <w:rsid w:val="00E87791"/>
    <w:rsid w:val="00E93609"/>
    <w:rsid w:val="00EA129B"/>
    <w:rsid w:val="00EB3E58"/>
    <w:rsid w:val="00EC3AD7"/>
    <w:rsid w:val="00ED791B"/>
    <w:rsid w:val="00EF05E2"/>
    <w:rsid w:val="00EF4132"/>
    <w:rsid w:val="00F00405"/>
    <w:rsid w:val="00F16444"/>
    <w:rsid w:val="00F16BAE"/>
    <w:rsid w:val="00F31379"/>
    <w:rsid w:val="00F314CD"/>
    <w:rsid w:val="00F31B1E"/>
    <w:rsid w:val="00F36668"/>
    <w:rsid w:val="00F44A6B"/>
    <w:rsid w:val="00F45C5B"/>
    <w:rsid w:val="00F55E80"/>
    <w:rsid w:val="00F57D04"/>
    <w:rsid w:val="00F670AA"/>
    <w:rsid w:val="00F8486A"/>
    <w:rsid w:val="00FA46F1"/>
    <w:rsid w:val="00FA7121"/>
    <w:rsid w:val="00FB72B7"/>
    <w:rsid w:val="00FD2E61"/>
    <w:rsid w:val="00FD2F81"/>
    <w:rsid w:val="00FD79B0"/>
    <w:rsid w:val="00FE0D7B"/>
    <w:rsid w:val="00FE637D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Shape 2"/>
        <o:r id="V:Rule4" type="connector" idref="#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85"/>
  </w:style>
  <w:style w:type="paragraph" w:styleId="1">
    <w:name w:val="heading 1"/>
    <w:basedOn w:val="a"/>
    <w:next w:val="a"/>
    <w:link w:val="10"/>
    <w:uiPriority w:val="9"/>
    <w:qFormat/>
    <w:rsid w:val="00A90D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A90D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7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A90D72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Title"/>
    <w:basedOn w:val="a"/>
    <w:link w:val="a4"/>
    <w:uiPriority w:val="10"/>
    <w:qFormat/>
    <w:rsid w:val="00A90D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90D7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rsid w:val="00A90D7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0D72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(3)_"/>
    <w:basedOn w:val="a0"/>
    <w:link w:val="30"/>
    <w:locked/>
    <w:rsid w:val="00A90D72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0D72"/>
    <w:pPr>
      <w:widowControl w:val="0"/>
      <w:shd w:val="clear" w:color="auto" w:fill="FFFFFF"/>
      <w:spacing w:before="720" w:after="0" w:line="322" w:lineRule="exact"/>
    </w:pPr>
    <w:rPr>
      <w:rFonts w:cs="Times New Roman"/>
      <w:b/>
      <w:bCs/>
    </w:rPr>
  </w:style>
  <w:style w:type="character" w:customStyle="1" w:styleId="4">
    <w:name w:val="Основной текст (4)_"/>
    <w:basedOn w:val="a0"/>
    <w:link w:val="40"/>
    <w:uiPriority w:val="99"/>
    <w:locked/>
    <w:rsid w:val="00A90D72"/>
    <w:rPr>
      <w:rFonts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90D72"/>
    <w:pPr>
      <w:widowControl w:val="0"/>
      <w:shd w:val="clear" w:color="auto" w:fill="FFFFFF"/>
      <w:spacing w:before="300" w:after="300" w:line="322" w:lineRule="exact"/>
      <w:jc w:val="both"/>
    </w:pPr>
    <w:rPr>
      <w:rFonts w:cs="Times New Roman"/>
      <w:spacing w:val="1"/>
    </w:rPr>
  </w:style>
  <w:style w:type="paragraph" w:styleId="a7">
    <w:name w:val="Balloon Text"/>
    <w:basedOn w:val="a"/>
    <w:link w:val="a8"/>
    <w:uiPriority w:val="99"/>
    <w:semiHidden/>
    <w:unhideWhenUsed/>
    <w:rsid w:val="0038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8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534C"/>
    <w:pPr>
      <w:ind w:left="720"/>
      <w:contextualSpacing/>
    </w:pPr>
  </w:style>
  <w:style w:type="table" w:styleId="aa">
    <w:name w:val="Table Grid"/>
    <w:basedOn w:val="a1"/>
    <w:uiPriority w:val="59"/>
    <w:rsid w:val="008A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877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29783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B6D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3B6DC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6DC3"/>
  </w:style>
  <w:style w:type="paragraph" w:customStyle="1" w:styleId="ConsPlusNonformat">
    <w:name w:val="ConsPlusNonformat"/>
    <w:uiPriority w:val="99"/>
    <w:rsid w:val="003B6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3423E"/>
  </w:style>
  <w:style w:type="paragraph" w:styleId="af0">
    <w:name w:val="footer"/>
    <w:basedOn w:val="a"/>
    <w:link w:val="af1"/>
    <w:uiPriority w:val="99"/>
    <w:semiHidden/>
    <w:unhideWhenUsed/>
    <w:rsid w:val="009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3423E"/>
  </w:style>
  <w:style w:type="paragraph" w:customStyle="1" w:styleId="ConsPlusTitle">
    <w:name w:val="ConsPlusTitle"/>
    <w:rsid w:val="00C8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1">
    <w:name w:val="Style1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1" w:lineRule="exact"/>
      <w:ind w:firstLine="7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4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93609"/>
    <w:pPr>
      <w:widowControl w:val="0"/>
      <w:autoSpaceDE w:val="0"/>
      <w:autoSpaceDN w:val="0"/>
      <w:adjustRightInd w:val="0"/>
      <w:spacing w:after="0" w:line="259" w:lineRule="exact"/>
      <w:ind w:firstLine="81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93609"/>
    <w:pPr>
      <w:widowControl w:val="0"/>
      <w:autoSpaceDE w:val="0"/>
      <w:autoSpaceDN w:val="0"/>
      <w:adjustRightInd w:val="0"/>
      <w:spacing w:after="0" w:line="254" w:lineRule="exact"/>
      <w:ind w:firstLine="2818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6" w:lineRule="exact"/>
      <w:ind w:firstLine="1541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9360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4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2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3609"/>
    <w:pPr>
      <w:widowControl w:val="0"/>
      <w:autoSpaceDE w:val="0"/>
      <w:autoSpaceDN w:val="0"/>
      <w:adjustRightInd w:val="0"/>
      <w:spacing w:after="0" w:line="270" w:lineRule="exact"/>
      <w:ind w:firstLine="518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93609"/>
    <w:pPr>
      <w:widowControl w:val="0"/>
      <w:autoSpaceDE w:val="0"/>
      <w:autoSpaceDN w:val="0"/>
      <w:adjustRightInd w:val="0"/>
      <w:spacing w:after="0" w:line="1104" w:lineRule="exact"/>
      <w:ind w:firstLine="1282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936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93609"/>
    <w:pPr>
      <w:widowControl w:val="0"/>
      <w:autoSpaceDE w:val="0"/>
      <w:autoSpaceDN w:val="0"/>
      <w:adjustRightInd w:val="0"/>
      <w:spacing w:after="0" w:line="259" w:lineRule="exact"/>
      <w:ind w:firstLine="1829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9360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E9360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93609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E936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E9360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E93609"/>
    <w:rPr>
      <w:rFonts w:ascii="Times New Roman" w:hAnsi="Times New Roman" w:cs="Times New Roman"/>
      <w:b/>
      <w:bCs/>
      <w:i/>
      <w:iCs/>
      <w:w w:val="66"/>
      <w:sz w:val="18"/>
      <w:szCs w:val="18"/>
    </w:rPr>
  </w:style>
  <w:style w:type="character" w:customStyle="1" w:styleId="FontStyle35">
    <w:name w:val="Font Style35"/>
    <w:basedOn w:val="a0"/>
    <w:uiPriority w:val="99"/>
    <w:rsid w:val="00E93609"/>
    <w:rPr>
      <w:rFonts w:ascii="Times New Roman" w:hAnsi="Times New Roman" w:cs="Times New Roman"/>
      <w:b/>
      <w:bCs/>
      <w:i/>
      <w:iCs/>
      <w:w w:val="60"/>
      <w:sz w:val="12"/>
      <w:szCs w:val="12"/>
    </w:rPr>
  </w:style>
  <w:style w:type="character" w:customStyle="1" w:styleId="FontStyle36">
    <w:name w:val="Font Style36"/>
    <w:basedOn w:val="a0"/>
    <w:uiPriority w:val="99"/>
    <w:rsid w:val="00E93609"/>
    <w:rPr>
      <w:rFonts w:ascii="SimSun" w:eastAsia="SimSun" w:cs="SimSun"/>
      <w:b/>
      <w:bCs/>
      <w:i/>
      <w:iCs/>
      <w:sz w:val="8"/>
      <w:szCs w:val="8"/>
    </w:rPr>
  </w:style>
  <w:style w:type="character" w:customStyle="1" w:styleId="FontStyle37">
    <w:name w:val="Font Style37"/>
    <w:basedOn w:val="a0"/>
    <w:uiPriority w:val="99"/>
    <w:rsid w:val="00E93609"/>
    <w:rPr>
      <w:rFonts w:ascii="Times New Roman" w:hAnsi="Times New Roman" w:cs="Times New Roman"/>
      <w:sz w:val="48"/>
      <w:szCs w:val="48"/>
    </w:rPr>
  </w:style>
  <w:style w:type="character" w:customStyle="1" w:styleId="FontStyle38">
    <w:name w:val="Font Style38"/>
    <w:basedOn w:val="a0"/>
    <w:uiPriority w:val="99"/>
    <w:rsid w:val="00E93609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E936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a0"/>
    <w:uiPriority w:val="99"/>
    <w:rsid w:val="00E9360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E93609"/>
    <w:rPr>
      <w:rFonts w:ascii="Times New Roman" w:hAnsi="Times New Roman" w:cs="Times New Roman"/>
      <w:spacing w:val="40"/>
      <w:sz w:val="20"/>
      <w:szCs w:val="20"/>
    </w:rPr>
  </w:style>
  <w:style w:type="character" w:customStyle="1" w:styleId="af2">
    <w:name w:val="Основной текст_"/>
    <w:basedOn w:val="a0"/>
    <w:link w:val="11"/>
    <w:rsid w:val="00D5722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D5722F"/>
    <w:rPr>
      <w:rFonts w:ascii="Times New Roman" w:eastAsia="Times New Roman" w:hAnsi="Times New Roman" w:cs="Times New Roman"/>
      <w:sz w:val="19"/>
      <w:szCs w:val="19"/>
    </w:rPr>
  </w:style>
  <w:style w:type="character" w:customStyle="1" w:styleId="af3">
    <w:name w:val="Колонтитул_"/>
    <w:basedOn w:val="a0"/>
    <w:link w:val="af4"/>
    <w:rsid w:val="00D5722F"/>
    <w:rPr>
      <w:rFonts w:ascii="Times New Roman" w:eastAsia="Times New Roman" w:hAnsi="Times New Roman" w:cs="Times New Roman"/>
    </w:rPr>
  </w:style>
  <w:style w:type="character" w:customStyle="1" w:styleId="af5">
    <w:name w:val="Другое_"/>
    <w:basedOn w:val="a0"/>
    <w:link w:val="af6"/>
    <w:rsid w:val="00D5722F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Подпись к таблице_"/>
    <w:basedOn w:val="a0"/>
    <w:link w:val="af8"/>
    <w:rsid w:val="00D5722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D5722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5722F"/>
    <w:pPr>
      <w:widowControl w:val="0"/>
      <w:spacing w:line="26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Колонтитул"/>
    <w:basedOn w:val="a"/>
    <w:link w:val="af3"/>
    <w:rsid w:val="00D5722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D5722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Подпись к таблице"/>
    <w:basedOn w:val="a"/>
    <w:link w:val="af7"/>
    <w:rsid w:val="00D572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D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A90D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7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A90D72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Title"/>
    <w:basedOn w:val="a"/>
    <w:link w:val="a4"/>
    <w:uiPriority w:val="10"/>
    <w:qFormat/>
    <w:rsid w:val="00A90D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90D7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rsid w:val="00A90D7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0D72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A90D72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0D72"/>
    <w:pPr>
      <w:widowControl w:val="0"/>
      <w:shd w:val="clear" w:color="auto" w:fill="FFFFFF"/>
      <w:spacing w:before="720" w:after="0" w:line="322" w:lineRule="exact"/>
    </w:pPr>
    <w:rPr>
      <w:rFonts w:cs="Times New Roman"/>
      <w:b/>
      <w:bCs/>
    </w:rPr>
  </w:style>
  <w:style w:type="character" w:customStyle="1" w:styleId="4">
    <w:name w:val="Основной текст (4)_"/>
    <w:basedOn w:val="a0"/>
    <w:link w:val="40"/>
    <w:uiPriority w:val="99"/>
    <w:locked/>
    <w:rsid w:val="00A90D72"/>
    <w:rPr>
      <w:rFonts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90D72"/>
    <w:pPr>
      <w:widowControl w:val="0"/>
      <w:shd w:val="clear" w:color="auto" w:fill="FFFFFF"/>
      <w:spacing w:before="300" w:after="300" w:line="322" w:lineRule="exact"/>
      <w:jc w:val="both"/>
    </w:pPr>
    <w:rPr>
      <w:rFonts w:cs="Times New Roman"/>
      <w:spacing w:val="1"/>
    </w:rPr>
  </w:style>
  <w:style w:type="paragraph" w:styleId="a7">
    <w:name w:val="Balloon Text"/>
    <w:basedOn w:val="a"/>
    <w:link w:val="a8"/>
    <w:uiPriority w:val="99"/>
    <w:semiHidden/>
    <w:unhideWhenUsed/>
    <w:rsid w:val="0038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8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534C"/>
    <w:pPr>
      <w:ind w:left="720"/>
      <w:contextualSpacing/>
    </w:pPr>
  </w:style>
  <w:style w:type="table" w:styleId="aa">
    <w:name w:val="Table Grid"/>
    <w:basedOn w:val="a1"/>
    <w:uiPriority w:val="59"/>
    <w:rsid w:val="008A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877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29783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B6D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3B6DC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6DC3"/>
  </w:style>
  <w:style w:type="paragraph" w:customStyle="1" w:styleId="ConsPlusNonformat">
    <w:name w:val="ConsPlusNonformat"/>
    <w:uiPriority w:val="99"/>
    <w:rsid w:val="003B6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3423E"/>
  </w:style>
  <w:style w:type="paragraph" w:styleId="af0">
    <w:name w:val="footer"/>
    <w:basedOn w:val="a"/>
    <w:link w:val="af1"/>
    <w:uiPriority w:val="99"/>
    <w:semiHidden/>
    <w:unhideWhenUsed/>
    <w:rsid w:val="009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3423E"/>
  </w:style>
  <w:style w:type="paragraph" w:customStyle="1" w:styleId="ConsPlusTitle">
    <w:name w:val="ConsPlusTitle"/>
    <w:rsid w:val="00C8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31</Pages>
  <Words>8333</Words>
  <Characters>47502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Корнева</cp:lastModifiedBy>
  <cp:revision>11</cp:revision>
  <cp:lastPrinted>2024-10-14T11:26:00Z</cp:lastPrinted>
  <dcterms:created xsi:type="dcterms:W3CDTF">2024-10-04T13:03:00Z</dcterms:created>
  <dcterms:modified xsi:type="dcterms:W3CDTF">2024-10-14T11:31:00Z</dcterms:modified>
</cp:coreProperties>
</file>