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09" w:rsidRPr="00A41C02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  <w:bookmarkStart w:id="0" w:name="_GoBack"/>
      <w:bookmarkEnd w:id="0"/>
      <w:r w:rsidRPr="00A41C02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№5</w:t>
      </w:r>
    </w:p>
    <w:p w:rsidR="002E7409" w:rsidRPr="00A41C02" w:rsidRDefault="002E7409" w:rsidP="002E7409">
      <w:pPr>
        <w:pStyle w:val="a3"/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hyperlink w:anchor="Par39" w:tooltip="ПОЛОЖЕНИЕ" w:history="1">
        <w:r>
          <w:rPr>
            <w:sz w:val="20"/>
            <w:szCs w:val="20"/>
          </w:rPr>
          <w:t>Положению</w:t>
        </w:r>
      </w:hyperlink>
      <w:r>
        <w:rPr>
          <w:sz w:val="20"/>
          <w:szCs w:val="20"/>
        </w:rPr>
        <w:t xml:space="preserve"> </w:t>
      </w:r>
      <w:r w:rsidRPr="00A41C02">
        <w:rPr>
          <w:sz w:val="20"/>
          <w:szCs w:val="20"/>
        </w:rPr>
        <w:t xml:space="preserve">о проведении экспертизы муниципальных нормативных правовых актов Медвенского района, затрагивающих вопросы осуществления </w:t>
      </w:r>
      <w:r>
        <w:rPr>
          <w:sz w:val="20"/>
          <w:szCs w:val="20"/>
        </w:rPr>
        <w:t>п</w:t>
      </w:r>
      <w:r w:rsidRPr="00A41C02">
        <w:rPr>
          <w:sz w:val="20"/>
          <w:szCs w:val="20"/>
        </w:rPr>
        <w:t>редпринимательской и инвестиционной деятельности</w:t>
      </w: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98"/>
      <w:bookmarkEnd w:id="1"/>
    </w:p>
    <w:p w:rsidR="002E7409" w:rsidRPr="0043310F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10F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2E7409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10F">
        <w:rPr>
          <w:rFonts w:ascii="Times New Roman" w:hAnsi="Times New Roman" w:cs="Times New Roman"/>
          <w:b/>
          <w:sz w:val="24"/>
          <w:szCs w:val="24"/>
        </w:rPr>
        <w:t>для проведения публичных обсуждений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10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нормативного </w:t>
      </w:r>
    </w:p>
    <w:p w:rsidR="002E7409" w:rsidRPr="0043310F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10F">
        <w:rPr>
          <w:rFonts w:ascii="Times New Roman" w:hAnsi="Times New Roman" w:cs="Times New Roman"/>
          <w:b/>
          <w:sz w:val="24"/>
          <w:szCs w:val="24"/>
        </w:rPr>
        <w:t>правового акта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  <w:r w:rsidRPr="0043310F">
        <w:rPr>
          <w:rFonts w:ascii="Times New Roman" w:hAnsi="Times New Roman" w:cs="Times New Roman"/>
          <w:b/>
          <w:sz w:val="24"/>
          <w:szCs w:val="24"/>
        </w:rPr>
        <w:t>, затрагивающего вопросы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10F">
        <w:rPr>
          <w:rFonts w:ascii="Times New Roman" w:hAnsi="Times New Roman" w:cs="Times New Roman"/>
          <w:b/>
          <w:sz w:val="24"/>
          <w:szCs w:val="24"/>
        </w:rPr>
        <w:t>предпринимательской и инвестиционной деятельности</w:t>
      </w:r>
    </w:p>
    <w:p w:rsidR="002E7409" w:rsidRPr="0043310F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DD30C5" w:rsidRDefault="002E7409" w:rsidP="002E740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30C5">
        <w:rPr>
          <w:rFonts w:ascii="Times New Roman" w:hAnsi="Times New Roman" w:cs="Times New Roman"/>
          <w:sz w:val="24"/>
          <w:szCs w:val="24"/>
          <w:vertAlign w:val="superscript"/>
        </w:rPr>
        <w:t>(наименование вида акта, органа, принявшего акт,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30C5">
        <w:rPr>
          <w:rFonts w:ascii="Times New Roman" w:hAnsi="Times New Roman" w:cs="Times New Roman"/>
          <w:sz w:val="24"/>
          <w:szCs w:val="24"/>
          <w:vertAlign w:val="superscript"/>
        </w:rPr>
        <w:t>наименование акта,</w:t>
      </w:r>
      <w:r w:rsidRPr="00802A8D">
        <w:rPr>
          <w:rFonts w:ascii="Times New Roman" w:hAnsi="Times New Roman" w:cs="Times New Roman"/>
          <w:sz w:val="24"/>
          <w:szCs w:val="24"/>
          <w:vertAlign w:val="superscript"/>
        </w:rPr>
        <w:t xml:space="preserve"> регистрационный номер, дата принятия)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Перечень вопросов, обсуждаемых в ходе проведения публичных обсуждений: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1. Является ли проблема, на решение которой направлен нормативный 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 xml:space="preserve">акт, актуальной в настоящее время для </w:t>
      </w:r>
      <w:r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895256">
        <w:rPr>
          <w:rFonts w:ascii="Times New Roman" w:hAnsi="Times New Roman" w:cs="Times New Roman"/>
          <w:sz w:val="24"/>
          <w:szCs w:val="24"/>
        </w:rPr>
        <w:t>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2. Является  ли  муниципальное вмешательство необходимым средством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существующей проблемы?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с  точки  зрения  выгод  и  издержек  для  субъектов 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области, государства и общества в целом)? 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89525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4. Какие положения нормативного правового акта приводят к увеличению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издержек субъектов предпринимательской  и инвестиционной деятельности?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возможно,  оцените  размер  данных издержек количественно (в часах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времени, в денежном эквиваленте и прочее).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5.  Какие  положения  нормативного  правового  акта  создают необоснованные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административные барьеры для субъектов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деятельности? В чем это проявляется?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6.  Какие  положения  нормативного  правового акта ограничивают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осуществления  предпринимательской  и  инвестиционной  деятельности? На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основывается Ваше мнение?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7.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субъектов предпринимательской и инвестиционной деятельности,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насколько понятно сформулированы  административные процедуры, реализуемые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органами местного самоуправления, насколько  точно  и  недвусмысленно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прописаны их полномочия?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8. Требуется  ли  переходный  период  для  вступления в силу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муниципального регулирования (если да, какова его продолжительность),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ограничения  по  срокам введения предлагаемого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необходимо учесть?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9.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56">
        <w:rPr>
          <w:rFonts w:ascii="Times New Roman" w:hAnsi="Times New Roman" w:cs="Times New Roman"/>
          <w:sz w:val="24"/>
          <w:szCs w:val="24"/>
        </w:rPr>
        <w:t>учесть при проведении экспертизы нормативного правового акта.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409" w:rsidRPr="00895256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256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52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52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525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5256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8952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5256">
        <w:rPr>
          <w:rFonts w:ascii="Times New Roman" w:hAnsi="Times New Roman" w:cs="Times New Roman"/>
          <w:sz w:val="24"/>
          <w:szCs w:val="24"/>
        </w:rPr>
        <w:t>.</w:t>
      </w:r>
    </w:p>
    <w:p w:rsidR="002E7409" w:rsidRPr="0028638B" w:rsidRDefault="002E7409" w:rsidP="002E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638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Pr="00895256" w:rsidRDefault="002E7409" w:rsidP="002E7409">
      <w:pPr>
        <w:pStyle w:val="ConsPlusNormal"/>
        <w:ind w:firstLine="567"/>
        <w:jc w:val="both"/>
        <w:rPr>
          <w:sz w:val="24"/>
          <w:szCs w:val="24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>
      <w:pPr>
        <w:pStyle w:val="ConsPlusNormal"/>
        <w:ind w:left="6096"/>
        <w:jc w:val="center"/>
        <w:outlineLvl w:val="1"/>
        <w:rPr>
          <w:sz w:val="20"/>
          <w:szCs w:val="20"/>
        </w:rPr>
      </w:pPr>
    </w:p>
    <w:p w:rsidR="002E7409" w:rsidRDefault="002E7409" w:rsidP="002E7409"/>
    <w:p w:rsidR="009F3C44" w:rsidRDefault="009F3C44"/>
    <w:sectPr w:rsidR="009F3C44" w:rsidSect="002E74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09"/>
    <w:rsid w:val="002E7409"/>
    <w:rsid w:val="009F3C44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4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E74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4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E74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</cp:revision>
  <dcterms:created xsi:type="dcterms:W3CDTF">2023-01-27T12:27:00Z</dcterms:created>
  <dcterms:modified xsi:type="dcterms:W3CDTF">2023-01-27T12:28:00Z</dcterms:modified>
</cp:coreProperties>
</file>